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D51" w:rsidRPr="00D8535E" w:rsidRDefault="000416B1" w:rsidP="00D8535E">
      <w:pPr>
        <w:jc w:val="center"/>
        <w:rPr>
          <w:color w:val="000080"/>
          <w:sz w:val="28"/>
          <w:szCs w:val="28"/>
        </w:rPr>
      </w:pPr>
      <w:r>
        <w:rPr>
          <w:noProof/>
        </w:rPr>
        <w:drawing>
          <wp:anchor distT="0" distB="0" distL="114300" distR="114300" simplePos="0" relativeHeight="251657728" behindDoc="0" locked="0" layoutInCell="1" allowOverlap="1">
            <wp:simplePos x="0" y="0"/>
            <wp:positionH relativeFrom="column">
              <wp:posOffset>2535555</wp:posOffset>
            </wp:positionH>
            <wp:positionV relativeFrom="paragraph">
              <wp:posOffset>-82550</wp:posOffset>
            </wp:positionV>
            <wp:extent cx="770255" cy="842645"/>
            <wp:effectExtent l="0" t="0" r="0" b="0"/>
            <wp:wrapTopAndBottom/>
            <wp:docPr id="2"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0255" cy="842645"/>
                    </a:xfrm>
                    <a:prstGeom prst="rect">
                      <a:avLst/>
                    </a:prstGeom>
                    <a:noFill/>
                  </pic:spPr>
                </pic:pic>
              </a:graphicData>
            </a:graphic>
            <wp14:sizeRelH relativeFrom="page">
              <wp14:pctWidth>0</wp14:pctWidth>
            </wp14:sizeRelH>
            <wp14:sizeRelV relativeFrom="page">
              <wp14:pctHeight>0</wp14:pctHeight>
            </wp14:sizeRelV>
          </wp:anchor>
        </w:drawing>
      </w:r>
    </w:p>
    <w:p w:rsidR="00F00D51" w:rsidRPr="00D8535E" w:rsidRDefault="00F00D51" w:rsidP="00D8535E">
      <w:pPr>
        <w:jc w:val="center"/>
        <w:rPr>
          <w:b/>
          <w:bCs/>
          <w:color w:val="000080"/>
          <w:sz w:val="28"/>
          <w:szCs w:val="28"/>
        </w:rPr>
      </w:pPr>
      <w:r w:rsidRPr="00D8535E">
        <w:rPr>
          <w:b/>
          <w:bCs/>
          <w:color w:val="000080"/>
          <w:sz w:val="28"/>
          <w:szCs w:val="28"/>
        </w:rPr>
        <w:t>ДЕПАРТАМЕНТ ЗДРАВООХРАНЕНИЯ</w:t>
      </w:r>
    </w:p>
    <w:p w:rsidR="00F00D51" w:rsidRPr="00D8535E" w:rsidRDefault="00F00D51" w:rsidP="00D8535E">
      <w:pPr>
        <w:jc w:val="center"/>
        <w:rPr>
          <w:b/>
          <w:bCs/>
          <w:color w:val="000080"/>
          <w:sz w:val="28"/>
          <w:szCs w:val="28"/>
        </w:rPr>
      </w:pPr>
      <w:r w:rsidRPr="00D8535E">
        <w:rPr>
          <w:b/>
          <w:bCs/>
          <w:color w:val="000080"/>
          <w:sz w:val="28"/>
          <w:szCs w:val="28"/>
        </w:rPr>
        <w:t>ХАНТЫ-МАНСИЙСКОГО АВТОНОМНОГО ОКРУГА - ЮГРЫ</w:t>
      </w:r>
    </w:p>
    <w:p w:rsidR="00F00D51" w:rsidRPr="00D8535E" w:rsidRDefault="00F00D51" w:rsidP="00D8535E">
      <w:pPr>
        <w:jc w:val="center"/>
        <w:rPr>
          <w:b/>
          <w:bCs/>
          <w:color w:val="000080"/>
          <w:sz w:val="28"/>
          <w:szCs w:val="28"/>
        </w:rPr>
      </w:pPr>
      <w:r w:rsidRPr="00D8535E">
        <w:rPr>
          <w:b/>
          <w:bCs/>
          <w:color w:val="000080"/>
          <w:sz w:val="28"/>
          <w:szCs w:val="28"/>
        </w:rPr>
        <w:t>(Депздрав Югры)</w:t>
      </w:r>
    </w:p>
    <w:p w:rsidR="00F00D51" w:rsidRPr="00D8535E" w:rsidRDefault="00F00D51" w:rsidP="00D8535E">
      <w:pPr>
        <w:jc w:val="center"/>
        <w:rPr>
          <w:sz w:val="28"/>
          <w:szCs w:val="28"/>
        </w:rPr>
      </w:pPr>
    </w:p>
    <w:p w:rsidR="00F00D51" w:rsidRPr="00D46010" w:rsidRDefault="00F00D51" w:rsidP="00D8535E">
      <w:pPr>
        <w:jc w:val="center"/>
        <w:rPr>
          <w:b/>
          <w:bCs/>
          <w:spacing w:val="60"/>
          <w:sz w:val="36"/>
          <w:szCs w:val="36"/>
        </w:rPr>
      </w:pPr>
      <w:r w:rsidRPr="00D46010">
        <w:rPr>
          <w:b/>
          <w:bCs/>
          <w:spacing w:val="60"/>
          <w:sz w:val="36"/>
          <w:szCs w:val="36"/>
        </w:rPr>
        <w:t>ПРИКАЗ</w:t>
      </w:r>
    </w:p>
    <w:p w:rsidR="00F00D51" w:rsidRPr="00D8535E" w:rsidRDefault="00F00D51" w:rsidP="00D8535E">
      <w:pPr>
        <w:jc w:val="center"/>
        <w:rPr>
          <w:sz w:val="28"/>
          <w:szCs w:val="28"/>
        </w:rPr>
      </w:pPr>
    </w:p>
    <w:p w:rsidR="00F00D51" w:rsidRPr="00E55BA2" w:rsidRDefault="00F00D51" w:rsidP="00E55BA2">
      <w:pPr>
        <w:jc w:val="center"/>
        <w:rPr>
          <w:sz w:val="28"/>
          <w:szCs w:val="28"/>
        </w:rPr>
      </w:pPr>
      <w:r w:rsidRPr="00E55BA2">
        <w:rPr>
          <w:sz w:val="28"/>
          <w:szCs w:val="28"/>
        </w:rPr>
        <w:t xml:space="preserve">О дополнительных мерах по обеспечению готовности системы здравоохранения, службы медицины катастроф Ханты-Мансийского автономного округа к действиям по предназначению в период подготовки и проведения мероприятий, посвященных Празднику </w:t>
      </w:r>
      <w:r w:rsidR="00636C69" w:rsidRPr="00E55BA2">
        <w:rPr>
          <w:sz w:val="28"/>
          <w:szCs w:val="28"/>
        </w:rPr>
        <w:t>В</w:t>
      </w:r>
      <w:r w:rsidRPr="00E55BA2">
        <w:rPr>
          <w:sz w:val="28"/>
          <w:szCs w:val="28"/>
        </w:rPr>
        <w:t xml:space="preserve">есны и </w:t>
      </w:r>
      <w:r w:rsidR="00636C69" w:rsidRPr="00E55BA2">
        <w:rPr>
          <w:sz w:val="28"/>
          <w:szCs w:val="28"/>
        </w:rPr>
        <w:t>Т</w:t>
      </w:r>
      <w:r w:rsidRPr="00E55BA2">
        <w:rPr>
          <w:sz w:val="28"/>
          <w:szCs w:val="28"/>
        </w:rPr>
        <w:t xml:space="preserve">руда, </w:t>
      </w:r>
    </w:p>
    <w:p w:rsidR="00F00D51" w:rsidRPr="00E55BA2" w:rsidRDefault="00F00D51" w:rsidP="00E55BA2">
      <w:pPr>
        <w:jc w:val="center"/>
        <w:rPr>
          <w:color w:val="000000"/>
          <w:sz w:val="28"/>
          <w:szCs w:val="28"/>
        </w:rPr>
      </w:pPr>
      <w:r w:rsidRPr="00E55BA2">
        <w:rPr>
          <w:sz w:val="28"/>
          <w:szCs w:val="28"/>
        </w:rPr>
        <w:t xml:space="preserve">71-ой </w:t>
      </w:r>
      <w:r w:rsidRPr="00E55BA2">
        <w:rPr>
          <w:color w:val="000000"/>
          <w:sz w:val="28"/>
          <w:szCs w:val="28"/>
        </w:rPr>
        <w:t xml:space="preserve">годовщины Победы в Великой Отечественной войне 1941-1945 годов, Дню России, а также </w:t>
      </w:r>
      <w:r w:rsidRPr="00E55BA2">
        <w:rPr>
          <w:color w:val="000000"/>
          <w:sz w:val="28"/>
          <w:szCs w:val="28"/>
          <w:lang w:val="en-US"/>
        </w:rPr>
        <w:t>VIII</w:t>
      </w:r>
      <w:r w:rsidRPr="00E55BA2">
        <w:rPr>
          <w:color w:val="000000"/>
          <w:sz w:val="28"/>
          <w:szCs w:val="28"/>
        </w:rPr>
        <w:t xml:space="preserve"> Международного </w:t>
      </w:r>
      <w:r w:rsidRPr="00E55BA2">
        <w:rPr>
          <w:color w:val="000000"/>
          <w:sz w:val="28"/>
          <w:szCs w:val="28"/>
          <w:lang w:val="en-US"/>
        </w:rPr>
        <w:t>IT</w:t>
      </w:r>
      <w:r w:rsidRPr="00E55BA2">
        <w:rPr>
          <w:color w:val="000000"/>
          <w:sz w:val="28"/>
          <w:szCs w:val="28"/>
        </w:rPr>
        <w:t>-Форума с участием</w:t>
      </w:r>
    </w:p>
    <w:p w:rsidR="00F00D51" w:rsidRPr="00E55BA2" w:rsidRDefault="00F00D51" w:rsidP="00E55BA2">
      <w:pPr>
        <w:jc w:val="center"/>
        <w:rPr>
          <w:sz w:val="28"/>
          <w:szCs w:val="28"/>
        </w:rPr>
      </w:pPr>
      <w:r w:rsidRPr="00E55BA2">
        <w:rPr>
          <w:color w:val="000000"/>
          <w:sz w:val="28"/>
          <w:szCs w:val="28"/>
        </w:rPr>
        <w:t xml:space="preserve"> стран Ш</w:t>
      </w:r>
      <w:r w:rsidR="007A5F4C" w:rsidRPr="00E55BA2">
        <w:rPr>
          <w:color w:val="000000"/>
          <w:sz w:val="28"/>
          <w:szCs w:val="28"/>
        </w:rPr>
        <w:t>ОС и БРИКС в г. Ханты-Мансийске</w:t>
      </w:r>
    </w:p>
    <w:p w:rsidR="00F00D51" w:rsidRPr="00E55BA2" w:rsidRDefault="00F00D51" w:rsidP="00E55BA2">
      <w:pPr>
        <w:tabs>
          <w:tab w:val="left" w:pos="4155"/>
          <w:tab w:val="center" w:pos="4677"/>
        </w:tabs>
        <w:rPr>
          <w:sz w:val="28"/>
          <w:szCs w:val="28"/>
        </w:rPr>
      </w:pPr>
    </w:p>
    <w:p w:rsidR="00F00D51" w:rsidRPr="00E55BA2" w:rsidRDefault="00F00D51" w:rsidP="00E55BA2">
      <w:pPr>
        <w:tabs>
          <w:tab w:val="left" w:pos="4155"/>
          <w:tab w:val="center" w:pos="4677"/>
        </w:tabs>
        <w:rPr>
          <w:sz w:val="28"/>
          <w:szCs w:val="28"/>
        </w:rPr>
      </w:pPr>
    </w:p>
    <w:p w:rsidR="00F00D51" w:rsidRPr="00E55BA2" w:rsidRDefault="00350BFC" w:rsidP="00350BFC">
      <w:pPr>
        <w:jc w:val="both"/>
        <w:rPr>
          <w:sz w:val="28"/>
          <w:szCs w:val="28"/>
        </w:rPr>
      </w:pPr>
      <w:r>
        <w:rPr>
          <w:sz w:val="28"/>
          <w:szCs w:val="28"/>
        </w:rPr>
        <w:t>от 25.04.2016</w:t>
      </w:r>
      <w:r w:rsidR="00E55BA2" w:rsidRPr="00E55BA2">
        <w:rPr>
          <w:sz w:val="28"/>
          <w:szCs w:val="28"/>
        </w:rPr>
        <w:t xml:space="preserve">  </w:t>
      </w:r>
      <w:r w:rsidR="00F00D51" w:rsidRPr="00E55BA2">
        <w:rPr>
          <w:sz w:val="28"/>
          <w:szCs w:val="28"/>
        </w:rPr>
        <w:t xml:space="preserve">                                           </w:t>
      </w:r>
      <w:r>
        <w:rPr>
          <w:sz w:val="28"/>
          <w:szCs w:val="28"/>
        </w:rPr>
        <w:t xml:space="preserve">           </w:t>
      </w:r>
      <w:r w:rsidR="00F00D51" w:rsidRPr="00E55BA2">
        <w:rPr>
          <w:sz w:val="28"/>
          <w:szCs w:val="28"/>
        </w:rPr>
        <w:t xml:space="preserve">           </w:t>
      </w:r>
      <w:r>
        <w:rPr>
          <w:sz w:val="28"/>
          <w:szCs w:val="28"/>
        </w:rPr>
        <w:t xml:space="preserve">                          № 440</w:t>
      </w:r>
    </w:p>
    <w:p w:rsidR="00F00D51" w:rsidRPr="00E55BA2" w:rsidRDefault="00F00D51" w:rsidP="00E55BA2">
      <w:pPr>
        <w:rPr>
          <w:sz w:val="28"/>
          <w:szCs w:val="28"/>
        </w:rPr>
      </w:pPr>
      <w:r w:rsidRPr="00E55BA2">
        <w:rPr>
          <w:sz w:val="28"/>
          <w:szCs w:val="28"/>
        </w:rPr>
        <w:t>г. Ханты-Мансийск</w:t>
      </w:r>
    </w:p>
    <w:p w:rsidR="00F00D51" w:rsidRPr="00E55BA2" w:rsidRDefault="00F00D51" w:rsidP="00E55BA2">
      <w:pPr>
        <w:tabs>
          <w:tab w:val="left" w:pos="4155"/>
          <w:tab w:val="center" w:pos="4677"/>
        </w:tabs>
        <w:rPr>
          <w:sz w:val="28"/>
          <w:szCs w:val="28"/>
        </w:rPr>
      </w:pPr>
    </w:p>
    <w:p w:rsidR="00F00D51" w:rsidRPr="00E55BA2" w:rsidRDefault="00F00D51" w:rsidP="00E55BA2">
      <w:pPr>
        <w:tabs>
          <w:tab w:val="left" w:pos="4155"/>
          <w:tab w:val="center" w:pos="4677"/>
        </w:tabs>
        <w:rPr>
          <w:sz w:val="28"/>
          <w:szCs w:val="28"/>
        </w:rPr>
      </w:pPr>
    </w:p>
    <w:p w:rsidR="00F00D51" w:rsidRPr="00E55BA2" w:rsidRDefault="00F00D51" w:rsidP="00E55BA2">
      <w:pPr>
        <w:ind w:firstLine="709"/>
        <w:jc w:val="both"/>
        <w:rPr>
          <w:rFonts w:ascii="Arial Narrow" w:hAnsi="Arial Narrow" w:cs="Arial Narrow"/>
          <w:sz w:val="28"/>
          <w:szCs w:val="28"/>
        </w:rPr>
      </w:pPr>
      <w:r w:rsidRPr="00E55BA2">
        <w:rPr>
          <w:sz w:val="28"/>
          <w:szCs w:val="28"/>
        </w:rPr>
        <w:t xml:space="preserve">В целях реализации решения совместного заседания Антитеррористической комиссии и Оперативного штаба в Ханты-Мансийском автономном округе </w:t>
      </w:r>
      <w:r w:rsidRPr="00E55BA2">
        <w:rPr>
          <w:sz w:val="28"/>
          <w:szCs w:val="28"/>
        </w:rPr>
        <w:noBreakHyphen/>
        <w:t xml:space="preserve"> Югре от 05 апреля 2016 года, обеспечения постоянной готовности сил и средств здравоохранения, службы медицины катастроф Ханты-Мансийского автономного округа </w:t>
      </w:r>
      <w:r w:rsidRPr="00E55BA2">
        <w:rPr>
          <w:sz w:val="28"/>
          <w:szCs w:val="28"/>
        </w:rPr>
        <w:noBreakHyphen/>
        <w:t xml:space="preserve"> Югры к реагированию на чрезвычайные ситуации и возникающие террористические угрозы, минимизации их последствий в период подготовки и проведения мероприятий, посвященных Празднику </w:t>
      </w:r>
      <w:r w:rsidR="00636C69" w:rsidRPr="00E55BA2">
        <w:rPr>
          <w:sz w:val="28"/>
          <w:szCs w:val="28"/>
        </w:rPr>
        <w:t>В</w:t>
      </w:r>
      <w:r w:rsidRPr="00E55BA2">
        <w:rPr>
          <w:sz w:val="28"/>
          <w:szCs w:val="28"/>
        </w:rPr>
        <w:t xml:space="preserve">есны и </w:t>
      </w:r>
      <w:r w:rsidR="00636C69" w:rsidRPr="00E55BA2">
        <w:rPr>
          <w:sz w:val="28"/>
          <w:szCs w:val="28"/>
        </w:rPr>
        <w:t>Т</w:t>
      </w:r>
      <w:r w:rsidRPr="00E55BA2">
        <w:rPr>
          <w:sz w:val="28"/>
          <w:szCs w:val="28"/>
        </w:rPr>
        <w:t xml:space="preserve">руда, 71-ой  </w:t>
      </w:r>
      <w:r w:rsidRPr="00E55BA2">
        <w:rPr>
          <w:color w:val="000000"/>
          <w:sz w:val="28"/>
          <w:szCs w:val="28"/>
        </w:rPr>
        <w:t xml:space="preserve">годовщины Победы в Великой Отечественной войне 1941-1945 годов, Дню России </w:t>
      </w:r>
      <w:r w:rsidRPr="00E55BA2">
        <w:rPr>
          <w:sz w:val="28"/>
          <w:szCs w:val="28"/>
        </w:rPr>
        <w:t>(далее Праздники)</w:t>
      </w:r>
      <w:r w:rsidRPr="00E55BA2">
        <w:rPr>
          <w:color w:val="000000"/>
          <w:sz w:val="28"/>
          <w:szCs w:val="28"/>
        </w:rPr>
        <w:t xml:space="preserve">, а также </w:t>
      </w:r>
      <w:r w:rsidRPr="00E55BA2">
        <w:rPr>
          <w:color w:val="000000"/>
          <w:sz w:val="28"/>
          <w:szCs w:val="28"/>
          <w:lang w:val="en-US"/>
        </w:rPr>
        <w:t>VIII</w:t>
      </w:r>
      <w:r w:rsidRPr="00E55BA2">
        <w:rPr>
          <w:color w:val="000000"/>
          <w:sz w:val="28"/>
          <w:szCs w:val="28"/>
        </w:rPr>
        <w:t xml:space="preserve"> Международного </w:t>
      </w:r>
      <w:r w:rsidRPr="00E55BA2">
        <w:rPr>
          <w:color w:val="000000"/>
          <w:sz w:val="28"/>
          <w:szCs w:val="28"/>
          <w:lang w:val="en-US"/>
        </w:rPr>
        <w:t>IT</w:t>
      </w:r>
      <w:r w:rsidRPr="00E55BA2">
        <w:rPr>
          <w:color w:val="000000"/>
          <w:sz w:val="28"/>
          <w:szCs w:val="28"/>
        </w:rPr>
        <w:t xml:space="preserve">-Форума с участием стран ШОС и БРИКС в г. Ханты-Мансийске (далее </w:t>
      </w:r>
      <w:r w:rsidRPr="00E55BA2">
        <w:rPr>
          <w:color w:val="000000"/>
          <w:sz w:val="28"/>
          <w:szCs w:val="28"/>
          <w:lang w:val="en-US"/>
        </w:rPr>
        <w:t>IT</w:t>
      </w:r>
      <w:r w:rsidRPr="00E55BA2">
        <w:rPr>
          <w:color w:val="000000"/>
          <w:sz w:val="28"/>
          <w:szCs w:val="28"/>
        </w:rPr>
        <w:t>-Форум)</w:t>
      </w:r>
      <w:r w:rsidR="00636C69" w:rsidRPr="00E55BA2">
        <w:rPr>
          <w:color w:val="000000"/>
          <w:sz w:val="28"/>
          <w:szCs w:val="28"/>
        </w:rPr>
        <w:t>,</w:t>
      </w:r>
      <w:r w:rsidRPr="00E55BA2">
        <w:rPr>
          <w:color w:val="000000"/>
          <w:sz w:val="28"/>
          <w:szCs w:val="28"/>
        </w:rPr>
        <w:t xml:space="preserve"> </w:t>
      </w:r>
      <w:r w:rsidRPr="00E55BA2">
        <w:rPr>
          <w:b/>
          <w:bCs/>
          <w:spacing w:val="60"/>
          <w:sz w:val="28"/>
          <w:szCs w:val="28"/>
        </w:rPr>
        <w:t>приказываю</w:t>
      </w:r>
      <w:r w:rsidRPr="00E55BA2">
        <w:rPr>
          <w:sz w:val="28"/>
          <w:szCs w:val="28"/>
        </w:rPr>
        <w:t>:</w:t>
      </w:r>
    </w:p>
    <w:p w:rsidR="00F00D51" w:rsidRPr="00E55BA2" w:rsidRDefault="00F00D51" w:rsidP="00E55BA2">
      <w:pPr>
        <w:pStyle w:val="af0"/>
        <w:spacing w:after="0"/>
        <w:ind w:firstLine="709"/>
        <w:jc w:val="both"/>
        <w:rPr>
          <w:sz w:val="28"/>
          <w:szCs w:val="28"/>
        </w:rPr>
      </w:pPr>
    </w:p>
    <w:p w:rsidR="00F00D51" w:rsidRPr="00E55BA2" w:rsidRDefault="00F00D51" w:rsidP="00E55BA2">
      <w:pPr>
        <w:pStyle w:val="a3"/>
        <w:tabs>
          <w:tab w:val="left" w:pos="1276"/>
        </w:tabs>
        <w:ind w:firstLine="709"/>
        <w:jc w:val="both"/>
      </w:pPr>
      <w:r w:rsidRPr="00E55BA2">
        <w:t xml:space="preserve">1. Руководителям службы медицины катастроф муниципальных образований, руководителям медицинских организаций Ханты-Мансийского автономного округа </w:t>
      </w:r>
      <w:r w:rsidRPr="00E55BA2">
        <w:noBreakHyphen/>
        <w:t xml:space="preserve"> Югры на период проведения Праздников:</w:t>
      </w:r>
    </w:p>
    <w:p w:rsidR="00F00D51" w:rsidRPr="00E55BA2" w:rsidRDefault="00F00D51" w:rsidP="00E55BA2">
      <w:pPr>
        <w:pStyle w:val="a3"/>
        <w:tabs>
          <w:tab w:val="left" w:pos="1276"/>
        </w:tabs>
        <w:ind w:firstLine="709"/>
        <w:jc w:val="both"/>
      </w:pPr>
      <w:r w:rsidRPr="00E55BA2">
        <w:t xml:space="preserve">1.1. Обеспечить незамедлительное введение планов медико-санитарного обеспечения населения (плана действия медицинской организации) в чрезвычайных ситуациях. </w:t>
      </w:r>
    </w:p>
    <w:p w:rsidR="00F00D51" w:rsidRPr="00E55BA2" w:rsidRDefault="00F00D51" w:rsidP="00E55BA2">
      <w:pPr>
        <w:pStyle w:val="a3"/>
        <w:tabs>
          <w:tab w:val="left" w:pos="1276"/>
        </w:tabs>
        <w:ind w:firstLine="709"/>
        <w:jc w:val="both"/>
      </w:pPr>
      <w:r w:rsidRPr="00E55BA2">
        <w:lastRenderedPageBreak/>
        <w:t>1.2. При возникновении чрезвычайных ситуаций и террористических угрозах медицинское обеспечение населения осуществлять согласно плану действий медицинской организации и службы медицины катастроф в чрезвычайных ситуациях и установленного уровня террористической опасности.</w:t>
      </w:r>
    </w:p>
    <w:p w:rsidR="00F00D51" w:rsidRPr="00E55BA2" w:rsidRDefault="00F00D51" w:rsidP="00E55BA2">
      <w:pPr>
        <w:pStyle w:val="a3"/>
        <w:tabs>
          <w:tab w:val="left" w:pos="1276"/>
        </w:tabs>
        <w:ind w:firstLine="709"/>
        <w:jc w:val="both"/>
      </w:pPr>
      <w:r w:rsidRPr="00E55BA2">
        <w:t>1.3. Во взаимодействии с заинтересованными органами, антитеррористическими комиссиями муниципальных образований уточнить места и время проведения мероприятий, планируемое количество участников, ответственных должностных лиц и порядок информационного обмена и связи в срок:</w:t>
      </w:r>
    </w:p>
    <w:p w:rsidR="00F00D51" w:rsidRPr="00E55BA2" w:rsidRDefault="00F00D51" w:rsidP="00E55BA2">
      <w:pPr>
        <w:pStyle w:val="a3"/>
        <w:tabs>
          <w:tab w:val="left" w:pos="1276"/>
        </w:tabs>
        <w:ind w:firstLine="709"/>
        <w:jc w:val="both"/>
      </w:pPr>
      <w:r w:rsidRPr="00E55BA2">
        <w:t>- до 25.04.2016 года в части касающейся Праздника весны и труда;</w:t>
      </w:r>
    </w:p>
    <w:p w:rsidR="00F00D51" w:rsidRPr="00E55BA2" w:rsidRDefault="00F00D51" w:rsidP="00E55BA2">
      <w:pPr>
        <w:pStyle w:val="a3"/>
        <w:tabs>
          <w:tab w:val="left" w:pos="1276"/>
        </w:tabs>
        <w:ind w:firstLine="709"/>
        <w:jc w:val="both"/>
      </w:pPr>
      <w:r w:rsidRPr="00E55BA2">
        <w:t>- до 05.05.2016 года в части касающейся 71-ой годовщины Победы в Великой Отечественной войне 1941-1945 годов</w:t>
      </w:r>
      <w:r w:rsidR="00BF3BE3" w:rsidRPr="00E55BA2">
        <w:t>;</w:t>
      </w:r>
    </w:p>
    <w:p w:rsidR="00F00D51" w:rsidRPr="00E55BA2" w:rsidRDefault="00F00D51" w:rsidP="00E55BA2">
      <w:pPr>
        <w:pStyle w:val="a3"/>
        <w:tabs>
          <w:tab w:val="left" w:pos="1276"/>
        </w:tabs>
        <w:ind w:firstLine="709"/>
        <w:jc w:val="both"/>
      </w:pPr>
      <w:r w:rsidRPr="00E55BA2">
        <w:t>-</w:t>
      </w:r>
      <w:r w:rsidR="008163E9" w:rsidRPr="00E55BA2">
        <w:t> </w:t>
      </w:r>
      <w:r w:rsidRPr="00E55BA2">
        <w:t>до 09.06.2016 года в части касающейся Дня России.</w:t>
      </w:r>
    </w:p>
    <w:p w:rsidR="00F00D51" w:rsidRPr="00E55BA2" w:rsidRDefault="00F00D51" w:rsidP="00E55BA2">
      <w:pPr>
        <w:pStyle w:val="a3"/>
        <w:tabs>
          <w:tab w:val="left" w:pos="1276"/>
        </w:tabs>
        <w:ind w:firstLine="709"/>
        <w:jc w:val="both"/>
      </w:pPr>
      <w:r w:rsidRPr="00E55BA2">
        <w:t>1.4.</w:t>
      </w:r>
      <w:r w:rsidR="008163E9" w:rsidRPr="00E55BA2">
        <w:t> </w:t>
      </w:r>
      <w:r w:rsidRPr="00E55BA2">
        <w:t xml:space="preserve">На период с 17:00 29 апреля 2016 года до 9:00 4 мая 2016 года, с 17:00 6 мая 2016 года до 9:00 10 мая 2016 года, с 17:00 10 июня до 9:00 14 июня 2016 года организовать круглосуточное дежурство ответственных должностных лиц. </w:t>
      </w:r>
    </w:p>
    <w:p w:rsidR="00F00D51" w:rsidRPr="00E55BA2" w:rsidRDefault="00F00D51" w:rsidP="00E55BA2">
      <w:pPr>
        <w:pStyle w:val="a3"/>
        <w:tabs>
          <w:tab w:val="left" w:pos="1276"/>
        </w:tabs>
        <w:ind w:firstLine="709"/>
        <w:jc w:val="both"/>
      </w:pPr>
      <w:r w:rsidRPr="00E55BA2">
        <w:t>1.4.1.</w:t>
      </w:r>
      <w:r w:rsidR="00636C69" w:rsidRPr="00E55BA2">
        <w:t> </w:t>
      </w:r>
      <w:r w:rsidRPr="00E55BA2">
        <w:t xml:space="preserve">Утвержденные графики дежурств, контактные телефоны ответственных должностных лиц, в том числе домашние и мобильной связи, направить в КУ ХМАО-Югры «Центр медицины катастроф»: </w:t>
      </w:r>
    </w:p>
    <w:p w:rsidR="00F00D51" w:rsidRPr="00E55BA2" w:rsidRDefault="00F00D51" w:rsidP="00E55BA2">
      <w:pPr>
        <w:pStyle w:val="a3"/>
        <w:tabs>
          <w:tab w:val="left" w:pos="1276"/>
        </w:tabs>
        <w:ind w:firstLine="709"/>
        <w:jc w:val="both"/>
      </w:pPr>
      <w:r w:rsidRPr="00E55BA2">
        <w:t xml:space="preserve">Срок - до 25 апреля 2016 года в части, касающейся Праздника </w:t>
      </w:r>
      <w:r w:rsidR="00636C69" w:rsidRPr="00E55BA2">
        <w:t>В</w:t>
      </w:r>
      <w:r w:rsidRPr="00E55BA2">
        <w:t xml:space="preserve">есны и </w:t>
      </w:r>
      <w:r w:rsidR="00636C69" w:rsidRPr="00E55BA2">
        <w:t>Т</w:t>
      </w:r>
      <w:r w:rsidRPr="00E55BA2">
        <w:t>руда, а так же 71-ой и годовщины Победы в Великой Отечественной войне 1941-1945 годов.</w:t>
      </w:r>
    </w:p>
    <w:p w:rsidR="00F00D51" w:rsidRPr="00E55BA2" w:rsidRDefault="00F00D51" w:rsidP="00E55BA2">
      <w:pPr>
        <w:pStyle w:val="a3"/>
        <w:tabs>
          <w:tab w:val="left" w:pos="1276"/>
        </w:tabs>
        <w:ind w:firstLine="709"/>
        <w:jc w:val="both"/>
      </w:pPr>
      <w:r w:rsidRPr="00E55BA2">
        <w:t>Срок - до 3 июня 2016 года, в части касающейся Дня России.</w:t>
      </w:r>
    </w:p>
    <w:p w:rsidR="00F00D51" w:rsidRPr="00E55BA2" w:rsidRDefault="00F00D51" w:rsidP="00E55BA2">
      <w:pPr>
        <w:pStyle w:val="a3"/>
        <w:tabs>
          <w:tab w:val="left" w:pos="1276"/>
        </w:tabs>
        <w:ind w:firstLine="709"/>
        <w:jc w:val="both"/>
      </w:pPr>
      <w:r w:rsidRPr="00E55BA2">
        <w:t>1.5.</w:t>
      </w:r>
      <w:r w:rsidR="00636C69" w:rsidRPr="00E55BA2">
        <w:t> </w:t>
      </w:r>
      <w:r w:rsidRPr="00E55BA2">
        <w:t>В срок до 28.04.2016 года осуществить всесторонние комиссионные обследования объектов здравоохранения на предмет физической защищенности от несанкционированного проникновения, оснащения средствами сигнализации и экстренной связи с подразделениями полиции, соблюдения требований антитеррористической и противопожарной безопасности, а также профпригодности сотрудников охранных организаций, задействованных в охране объектов здравоохранения к действиям по обеспечению антитеррористической и противопожарной безопасности.</w:t>
      </w:r>
    </w:p>
    <w:p w:rsidR="00F00D51" w:rsidRPr="00E55BA2" w:rsidRDefault="00F00D51" w:rsidP="00E55BA2">
      <w:pPr>
        <w:pStyle w:val="a3"/>
        <w:tabs>
          <w:tab w:val="left" w:pos="1276"/>
        </w:tabs>
        <w:ind w:firstLine="709"/>
        <w:jc w:val="both"/>
      </w:pPr>
      <w:r w:rsidRPr="00E55BA2">
        <w:t>1.6.</w:t>
      </w:r>
      <w:r w:rsidR="008163E9" w:rsidRPr="00E55BA2">
        <w:t> </w:t>
      </w:r>
      <w:r w:rsidRPr="00E55BA2">
        <w:t>На период Праздников:</w:t>
      </w:r>
    </w:p>
    <w:p w:rsidR="00F00D51" w:rsidRPr="00E55BA2" w:rsidRDefault="00F00D51" w:rsidP="00E55BA2">
      <w:pPr>
        <w:pStyle w:val="a3"/>
        <w:tabs>
          <w:tab w:val="left" w:pos="900"/>
          <w:tab w:val="left" w:pos="1276"/>
        </w:tabs>
        <w:ind w:firstLine="709"/>
        <w:jc w:val="both"/>
      </w:pPr>
      <w:r w:rsidRPr="00E55BA2">
        <w:t>1.6.1.</w:t>
      </w:r>
      <w:r w:rsidR="008163E9" w:rsidRPr="00E55BA2">
        <w:t> </w:t>
      </w:r>
      <w:r w:rsidRPr="00E55BA2">
        <w:t>Содержать в готовности к применению медицинские резервы на дополнительные и штатные койки, планируемые к развертыванию в чрезвычайных ситуациях.</w:t>
      </w:r>
    </w:p>
    <w:p w:rsidR="00F00D51" w:rsidRPr="00E55BA2" w:rsidRDefault="00F00D51" w:rsidP="00E55BA2">
      <w:pPr>
        <w:pStyle w:val="a3"/>
        <w:tabs>
          <w:tab w:val="left" w:pos="1276"/>
        </w:tabs>
        <w:ind w:firstLine="709"/>
        <w:jc w:val="both"/>
      </w:pPr>
      <w:r w:rsidRPr="00E55BA2">
        <w:t>1.6.2.</w:t>
      </w:r>
      <w:r w:rsidR="008163E9" w:rsidRPr="00E55BA2">
        <w:t> </w:t>
      </w:r>
      <w:r w:rsidRPr="00E55BA2">
        <w:t xml:space="preserve">Организовать входной контроль граждан посещающих медицинские организации стационарного типа, ограничить сроки их нахождения. Пресекать  проведение несанкционированных акций, иных </w:t>
      </w:r>
      <w:r w:rsidRPr="00E55BA2">
        <w:lastRenderedPageBreak/>
        <w:t>действии связанных с нарушением общественного порядка и режима медицинской организации.</w:t>
      </w:r>
    </w:p>
    <w:p w:rsidR="00F00D51" w:rsidRPr="00E55BA2" w:rsidRDefault="00F00D51" w:rsidP="00E55BA2">
      <w:pPr>
        <w:pStyle w:val="a3"/>
        <w:tabs>
          <w:tab w:val="left" w:pos="1276"/>
        </w:tabs>
        <w:ind w:firstLine="709"/>
        <w:jc w:val="both"/>
      </w:pPr>
      <w:r w:rsidRPr="00E55BA2">
        <w:t>1.6.3.</w:t>
      </w:r>
      <w:r w:rsidR="008163E9" w:rsidRPr="00E55BA2">
        <w:t> </w:t>
      </w:r>
      <w:r w:rsidRPr="00E55BA2">
        <w:t>Ограничить парковку автотранспорта по периметру и на территории медицинской организации.</w:t>
      </w:r>
    </w:p>
    <w:p w:rsidR="00F00D51" w:rsidRPr="00E55BA2" w:rsidRDefault="00F00D51" w:rsidP="00E55BA2">
      <w:pPr>
        <w:pStyle w:val="a3"/>
        <w:tabs>
          <w:tab w:val="left" w:pos="1276"/>
        </w:tabs>
        <w:ind w:firstLine="709"/>
        <w:jc w:val="both"/>
      </w:pPr>
      <w:r w:rsidRPr="00E55BA2">
        <w:t>1.6.4.</w:t>
      </w:r>
      <w:r w:rsidR="008163E9" w:rsidRPr="00E55BA2">
        <w:t> </w:t>
      </w:r>
      <w:r w:rsidRPr="00E55BA2">
        <w:t>Усилить контроль за перемещением и использованием по назначению автомобилей скорой медицинской помощи. Выезд служебного транспорта, за исключением транспорта оперативного реагирования, запретить.</w:t>
      </w:r>
    </w:p>
    <w:p w:rsidR="00F00D51" w:rsidRPr="00E55BA2" w:rsidRDefault="00F00D51" w:rsidP="00E55BA2">
      <w:pPr>
        <w:pStyle w:val="a3"/>
        <w:tabs>
          <w:tab w:val="left" w:pos="1276"/>
        </w:tabs>
        <w:ind w:firstLine="709"/>
        <w:jc w:val="both"/>
      </w:pPr>
      <w:r w:rsidRPr="00E55BA2">
        <w:t>1.6.5.</w:t>
      </w:r>
      <w:r w:rsidR="008163E9" w:rsidRPr="00E55BA2">
        <w:t> </w:t>
      </w:r>
      <w:r w:rsidRPr="00E55BA2">
        <w:t>Организовать проведение инструктажей с персоналом медицинской организации по порядку действий в случае возникновения угрозы совершения террористического акта, пожаре, других чрезвычайных ситуациях.</w:t>
      </w:r>
    </w:p>
    <w:p w:rsidR="00F00D51" w:rsidRPr="00E55BA2" w:rsidRDefault="00F00D51" w:rsidP="00E55BA2">
      <w:pPr>
        <w:pStyle w:val="a3"/>
        <w:tabs>
          <w:tab w:val="left" w:pos="900"/>
          <w:tab w:val="left" w:pos="1276"/>
        </w:tabs>
        <w:ind w:firstLine="709"/>
        <w:jc w:val="both"/>
      </w:pPr>
      <w:r w:rsidRPr="00E55BA2">
        <w:t>1.6.6.</w:t>
      </w:r>
      <w:r w:rsidR="008163E9" w:rsidRPr="00E55BA2">
        <w:t> </w:t>
      </w:r>
      <w:r w:rsidRPr="00E55BA2">
        <w:t>Обеспечить своевременный межведомственный обмен оперативной информацией о возможной подготовке террористических актов, проявлений экстремистского характера, а также противоправных действиях в отношении медицинских работников, лиц находящихся на стационарном лечении.</w:t>
      </w:r>
    </w:p>
    <w:p w:rsidR="00F00D51" w:rsidRPr="00E55BA2" w:rsidRDefault="00F00D51" w:rsidP="00E55BA2">
      <w:pPr>
        <w:pStyle w:val="a3"/>
        <w:tabs>
          <w:tab w:val="left" w:pos="1276"/>
        </w:tabs>
        <w:ind w:firstLine="709"/>
        <w:jc w:val="both"/>
      </w:pPr>
      <w:r w:rsidRPr="00E55BA2">
        <w:t>1.6.7.</w:t>
      </w:r>
      <w:r w:rsidR="008163E9" w:rsidRPr="00E55BA2">
        <w:t> </w:t>
      </w:r>
      <w:r w:rsidRPr="00E55BA2">
        <w:t>Проверить действенность схем оповещения в  медицинской организации, состояние путей эвакуации и мест предназначенных для временного размещения больных, находящихся на стационарном лечении и персонала при проведении эвакуационных мероприятий при чрезвычайных ситуациях.</w:t>
      </w:r>
    </w:p>
    <w:p w:rsidR="00F00D51" w:rsidRPr="00E55BA2" w:rsidRDefault="00F00D51" w:rsidP="00E55BA2">
      <w:pPr>
        <w:pStyle w:val="a3"/>
        <w:tabs>
          <w:tab w:val="left" w:pos="1276"/>
        </w:tabs>
        <w:ind w:firstLine="709"/>
        <w:jc w:val="both"/>
      </w:pPr>
      <w:r w:rsidRPr="00E55BA2">
        <w:t>1.6.8.</w:t>
      </w:r>
      <w:r w:rsidR="008163E9" w:rsidRPr="00E55BA2">
        <w:t> </w:t>
      </w:r>
      <w:r w:rsidRPr="00E55BA2">
        <w:t xml:space="preserve">Организовать медицинское обеспечение массовых мероприятий, определить необходимое количество дополнительных бригад скорой медицинской помощи, места их дежурства в период проведения праздничных демонстраций, Парадов войск. Особое внимание уделить ветеранам Великой Отечественной войны, пожилым гражданам. </w:t>
      </w:r>
    </w:p>
    <w:p w:rsidR="00636C69" w:rsidRPr="00E55BA2" w:rsidRDefault="00F00D51" w:rsidP="00E55BA2">
      <w:pPr>
        <w:pStyle w:val="a3"/>
        <w:tabs>
          <w:tab w:val="left" w:pos="800"/>
          <w:tab w:val="left" w:pos="1276"/>
        </w:tabs>
        <w:ind w:firstLine="709"/>
        <w:jc w:val="both"/>
      </w:pPr>
      <w:r w:rsidRPr="00E55BA2">
        <w:t>2. В целях обеспечения постоянной готовности к реагированию на возникающие чрезвычайные ситуации и террористические угрозы, на период</w:t>
      </w:r>
      <w:r w:rsidR="00636C69" w:rsidRPr="00E55BA2">
        <w:t>ы:</w:t>
      </w:r>
    </w:p>
    <w:p w:rsidR="00636C69" w:rsidRPr="00E55BA2" w:rsidRDefault="00636C69" w:rsidP="00E55BA2">
      <w:pPr>
        <w:pStyle w:val="a3"/>
        <w:tabs>
          <w:tab w:val="left" w:pos="800"/>
          <w:tab w:val="left" w:pos="1276"/>
        </w:tabs>
        <w:ind w:firstLine="709"/>
        <w:jc w:val="both"/>
      </w:pPr>
      <w:r w:rsidRPr="00E55BA2">
        <w:t>- </w:t>
      </w:r>
      <w:r w:rsidR="00F00D51" w:rsidRPr="00E55BA2">
        <w:t xml:space="preserve">с 17:00 29 апреля 2016 года до </w:t>
      </w:r>
      <w:r w:rsidRPr="00E55BA2">
        <w:t>9:00 4 мая 2016 года;</w:t>
      </w:r>
    </w:p>
    <w:p w:rsidR="00636C69" w:rsidRPr="00E55BA2" w:rsidRDefault="00636C69" w:rsidP="00E55BA2">
      <w:pPr>
        <w:pStyle w:val="a3"/>
        <w:tabs>
          <w:tab w:val="left" w:pos="800"/>
          <w:tab w:val="left" w:pos="1276"/>
        </w:tabs>
        <w:ind w:firstLine="709"/>
        <w:jc w:val="both"/>
      </w:pPr>
      <w:r w:rsidRPr="00E55BA2">
        <w:t>- </w:t>
      </w:r>
      <w:r w:rsidR="00F00D51" w:rsidRPr="00E55BA2">
        <w:t>с 17:00 6 мая 2016</w:t>
      </w:r>
      <w:r w:rsidRPr="00E55BA2">
        <w:t xml:space="preserve"> года до 9:00 10 мая 2016 года;</w:t>
      </w:r>
    </w:p>
    <w:p w:rsidR="00636C69" w:rsidRPr="00E55BA2" w:rsidRDefault="00636C69" w:rsidP="00E55BA2">
      <w:pPr>
        <w:pStyle w:val="a3"/>
        <w:tabs>
          <w:tab w:val="left" w:pos="800"/>
          <w:tab w:val="left" w:pos="1276"/>
        </w:tabs>
        <w:ind w:firstLine="709"/>
        <w:jc w:val="both"/>
      </w:pPr>
      <w:r w:rsidRPr="00E55BA2">
        <w:t>- </w:t>
      </w:r>
      <w:r w:rsidR="00F00D51" w:rsidRPr="00E55BA2">
        <w:t>с 17:00 7</w:t>
      </w:r>
      <w:r w:rsidRPr="00E55BA2">
        <w:t xml:space="preserve"> июня до 9:00 14 июня 2016 года;</w:t>
      </w:r>
    </w:p>
    <w:p w:rsidR="00F00D51" w:rsidRPr="00E55BA2" w:rsidRDefault="00F00D51" w:rsidP="00E55BA2">
      <w:pPr>
        <w:pStyle w:val="a3"/>
        <w:tabs>
          <w:tab w:val="left" w:pos="800"/>
          <w:tab w:val="left" w:pos="1276"/>
        </w:tabs>
        <w:ind w:firstLine="709"/>
        <w:jc w:val="both"/>
      </w:pPr>
      <w:r w:rsidRPr="00E55BA2">
        <w:t xml:space="preserve">привести в режим повышенной готовности оперативную группу службы медицины катастроф Ханты-Мансийского автономного округа – Югры, и перевести на круглосуточный режим </w:t>
      </w:r>
      <w:r w:rsidR="00636C69" w:rsidRPr="00E55BA2">
        <w:t>работы.</w:t>
      </w:r>
    </w:p>
    <w:p w:rsidR="00F00D51" w:rsidRPr="00E55BA2" w:rsidRDefault="00F00D51" w:rsidP="00E55BA2">
      <w:pPr>
        <w:pStyle w:val="a3"/>
        <w:tabs>
          <w:tab w:val="left" w:pos="1276"/>
        </w:tabs>
        <w:ind w:firstLine="709"/>
        <w:jc w:val="both"/>
      </w:pPr>
      <w:r w:rsidRPr="00E55BA2">
        <w:t xml:space="preserve">3. Руководителем оперативной группы назначить директора казенного учреждения Ханты-Мансийского автономного округа </w:t>
      </w:r>
      <w:r w:rsidRPr="00E55BA2">
        <w:noBreakHyphen/>
        <w:t xml:space="preserve"> Югры «Центр медицины катастроф» А.А. Громут.</w:t>
      </w:r>
    </w:p>
    <w:p w:rsidR="00F00D51" w:rsidRPr="00E55BA2" w:rsidRDefault="00F00D51" w:rsidP="00E55BA2">
      <w:pPr>
        <w:pStyle w:val="a3"/>
        <w:tabs>
          <w:tab w:val="left" w:pos="1276"/>
        </w:tabs>
        <w:ind w:firstLine="709"/>
        <w:jc w:val="both"/>
      </w:pPr>
      <w:r w:rsidRPr="00E55BA2">
        <w:t>4. Руководителю оперативной группы А.А Громут:</w:t>
      </w:r>
    </w:p>
    <w:p w:rsidR="00F00D51" w:rsidRPr="00E55BA2" w:rsidRDefault="00F00D51" w:rsidP="00E55BA2">
      <w:pPr>
        <w:pStyle w:val="a3"/>
        <w:tabs>
          <w:tab w:val="left" w:pos="1276"/>
        </w:tabs>
        <w:ind w:firstLine="709"/>
        <w:jc w:val="both"/>
      </w:pPr>
      <w:r w:rsidRPr="00E55BA2">
        <w:t xml:space="preserve">4.1. Включить в состав оперативной группы медицинский и технический персонал казенного учреждения Ханты-Мансийского </w:t>
      </w:r>
      <w:r w:rsidRPr="00E55BA2">
        <w:lastRenderedPageBreak/>
        <w:t xml:space="preserve">автономного округа </w:t>
      </w:r>
      <w:r w:rsidRPr="00E55BA2">
        <w:noBreakHyphen/>
        <w:t xml:space="preserve"> Югры «Центр медицины катастроф». При возникновении чрезвычайных ситуаций и складывающейся медико-санитарной обстановки привлекать к работе, на правах члена оперативной группы, должностных лиц из числа руководящего состава медицинских организаций Ханты-Мансийского автономного округа </w:t>
      </w:r>
      <w:r w:rsidRPr="00E55BA2">
        <w:noBreakHyphen/>
        <w:t xml:space="preserve"> Югры, главных внештатных специалистов Департамента здравоохранения Ханты-Мансийского автономного округа </w:t>
      </w:r>
      <w:r w:rsidRPr="00E55BA2">
        <w:noBreakHyphen/>
        <w:t xml:space="preserve"> Югры, других специалистов и утвердить график работы руководителя, заместителей и членов оперативной группы. </w:t>
      </w:r>
    </w:p>
    <w:p w:rsidR="00F00D51" w:rsidRPr="00E55BA2" w:rsidRDefault="00F00D51" w:rsidP="00E55BA2">
      <w:pPr>
        <w:pStyle w:val="a3"/>
        <w:tabs>
          <w:tab w:val="left" w:pos="1276"/>
        </w:tabs>
        <w:ind w:firstLine="709"/>
        <w:jc w:val="both"/>
      </w:pPr>
      <w:r w:rsidRPr="00E55BA2">
        <w:t>4.2.</w:t>
      </w:r>
      <w:r w:rsidR="008163E9" w:rsidRPr="00E55BA2">
        <w:t> </w:t>
      </w:r>
      <w:r w:rsidRPr="00E55BA2">
        <w:t xml:space="preserve">В интересах обеспечения системы здравоохранения и выполнения поставленных задач по предназначению обеспечить непрерывное межведомственное взаимодействие с территориальными органами МВД России, ФСБ России, МЧС России, Минздравом России, ВЦМК «Защита», службами жилищно-коммунального хозяйства, другими аварийными и спасательными службами. </w:t>
      </w:r>
    </w:p>
    <w:p w:rsidR="00F00D51" w:rsidRPr="00E55BA2" w:rsidRDefault="008163E9" w:rsidP="00E55BA2">
      <w:pPr>
        <w:pStyle w:val="a3"/>
        <w:tabs>
          <w:tab w:val="left" w:pos="1276"/>
        </w:tabs>
        <w:ind w:firstLine="709"/>
        <w:jc w:val="both"/>
      </w:pPr>
      <w:r w:rsidRPr="00E55BA2">
        <w:t>4.3. </w:t>
      </w:r>
      <w:r w:rsidR="00F00D51" w:rsidRPr="00E55BA2">
        <w:t>О чрезвычайных ситуациях, террористических угрозах, нарушениях функционирования медицинских организаций, складывающейся медицинской обстановкой, принятых мерах докладывать немедленно.</w:t>
      </w:r>
    </w:p>
    <w:p w:rsidR="00F00D51" w:rsidRPr="00E55BA2" w:rsidRDefault="00F00D51" w:rsidP="00E55BA2">
      <w:pPr>
        <w:pStyle w:val="a3"/>
        <w:tabs>
          <w:tab w:val="left" w:pos="1276"/>
        </w:tabs>
        <w:ind w:firstLine="709"/>
        <w:jc w:val="both"/>
      </w:pPr>
      <w:r w:rsidRPr="00E55BA2">
        <w:t>4.4.</w:t>
      </w:r>
      <w:r w:rsidR="008163E9" w:rsidRPr="00E55BA2">
        <w:t> </w:t>
      </w:r>
      <w:r w:rsidRPr="00E55BA2">
        <w:t xml:space="preserve">В срок до 25.04.2016 года провести проверку резервов и готовности формирований службы медицины катастроф Ханты-Мансийского автономного округа </w:t>
      </w:r>
      <w:r w:rsidRPr="00E55BA2">
        <w:noBreakHyphen/>
        <w:t xml:space="preserve"> Югры к действиям по предназначению.</w:t>
      </w:r>
    </w:p>
    <w:p w:rsidR="00F00D51" w:rsidRPr="00E55BA2" w:rsidRDefault="00F00D51" w:rsidP="00E55BA2">
      <w:pPr>
        <w:pStyle w:val="a3"/>
        <w:tabs>
          <w:tab w:val="left" w:pos="1276"/>
          <w:tab w:val="left" w:pos="1600"/>
        </w:tabs>
        <w:ind w:firstLine="709"/>
        <w:jc w:val="both"/>
      </w:pPr>
      <w:r w:rsidRPr="00E55BA2">
        <w:t>5.</w:t>
      </w:r>
      <w:r w:rsidR="008163E9" w:rsidRPr="00E55BA2">
        <w:t> </w:t>
      </w:r>
      <w:r w:rsidRPr="00E55BA2">
        <w:t>Оплату труда членов оперативной группы, руководителя оперативной группы производить за фактически отработанное время, исходя из ставки врачебной должности, ставки должности среднего медицинского персонала по полученной специальности, технического персонала по специальности инженерно-технического персонала, с учетом имеющейся квалификационной категории, выплаты за продолжительность непрерывной работы, стимулирующую выплату в размере 50%, доплату за работу в ночное время в размере 100%, районного и северного коэффициента и положений Трудового кодекса Российской Федерации.</w:t>
      </w:r>
    </w:p>
    <w:p w:rsidR="00F00D51" w:rsidRPr="00E55BA2" w:rsidRDefault="00F00D51" w:rsidP="00E55BA2">
      <w:pPr>
        <w:ind w:firstLine="709"/>
        <w:jc w:val="both"/>
        <w:rPr>
          <w:color w:val="000000"/>
          <w:sz w:val="28"/>
          <w:szCs w:val="28"/>
        </w:rPr>
      </w:pPr>
      <w:r w:rsidRPr="00E55BA2">
        <w:rPr>
          <w:sz w:val="28"/>
          <w:szCs w:val="28"/>
        </w:rPr>
        <w:t>6.</w:t>
      </w:r>
      <w:r w:rsidR="008163E9" w:rsidRPr="00E55BA2">
        <w:rPr>
          <w:sz w:val="28"/>
          <w:szCs w:val="28"/>
        </w:rPr>
        <w:t> </w:t>
      </w:r>
      <w:r w:rsidRPr="00E55BA2">
        <w:rPr>
          <w:sz w:val="28"/>
          <w:szCs w:val="28"/>
        </w:rPr>
        <w:t>Руководителям медицинских организаций расположенных в г.</w:t>
      </w:r>
      <w:r w:rsidR="00E55BA2" w:rsidRPr="00E55BA2">
        <w:rPr>
          <w:sz w:val="28"/>
          <w:szCs w:val="28"/>
        </w:rPr>
        <w:t>Х</w:t>
      </w:r>
      <w:r w:rsidRPr="00E55BA2">
        <w:rPr>
          <w:sz w:val="28"/>
          <w:szCs w:val="28"/>
        </w:rPr>
        <w:t>анты-Мансийске с 17:00 7 июня 2016 года до 9:00 10 июня 2016 года, в период проведения</w:t>
      </w:r>
      <w:r w:rsidRPr="00E55BA2">
        <w:rPr>
          <w:color w:val="000000"/>
          <w:sz w:val="28"/>
          <w:szCs w:val="28"/>
        </w:rPr>
        <w:t xml:space="preserve"> </w:t>
      </w:r>
      <w:r w:rsidRPr="00E55BA2">
        <w:rPr>
          <w:color w:val="000000"/>
          <w:sz w:val="28"/>
          <w:szCs w:val="28"/>
          <w:lang w:val="en-US"/>
        </w:rPr>
        <w:t>VIII</w:t>
      </w:r>
      <w:r w:rsidRPr="00E55BA2">
        <w:rPr>
          <w:color w:val="000000"/>
          <w:sz w:val="28"/>
          <w:szCs w:val="28"/>
        </w:rPr>
        <w:t xml:space="preserve"> Международного </w:t>
      </w:r>
      <w:r w:rsidRPr="00E55BA2">
        <w:rPr>
          <w:color w:val="000000"/>
          <w:sz w:val="28"/>
          <w:szCs w:val="28"/>
          <w:lang w:val="en-US"/>
        </w:rPr>
        <w:t>IT</w:t>
      </w:r>
      <w:r w:rsidRPr="00E55BA2">
        <w:rPr>
          <w:color w:val="000000"/>
          <w:sz w:val="28"/>
          <w:szCs w:val="28"/>
        </w:rPr>
        <w:t xml:space="preserve">-Форума с участием стран ШОС и БРИКС обеспечить оказание экстренной и неотложной медицинской помощи участникам и гостям </w:t>
      </w:r>
      <w:r w:rsidRPr="00E55BA2">
        <w:rPr>
          <w:color w:val="000000"/>
          <w:sz w:val="28"/>
          <w:szCs w:val="28"/>
          <w:lang w:val="en-US"/>
        </w:rPr>
        <w:t>IT</w:t>
      </w:r>
      <w:r w:rsidRPr="00E55BA2">
        <w:rPr>
          <w:color w:val="000000"/>
          <w:sz w:val="28"/>
          <w:szCs w:val="28"/>
        </w:rPr>
        <w:t>-Форума, согласно стандартов принятых в Российской Федерации.</w:t>
      </w:r>
    </w:p>
    <w:p w:rsidR="00F00D51" w:rsidRPr="00E55BA2" w:rsidRDefault="00F00D51" w:rsidP="00E55BA2">
      <w:pPr>
        <w:tabs>
          <w:tab w:val="left" w:pos="700"/>
          <w:tab w:val="left" w:pos="900"/>
          <w:tab w:val="left" w:pos="1400"/>
        </w:tabs>
        <w:ind w:firstLine="709"/>
        <w:jc w:val="both"/>
        <w:rPr>
          <w:color w:val="000000"/>
          <w:sz w:val="28"/>
          <w:szCs w:val="28"/>
        </w:rPr>
      </w:pPr>
      <w:r w:rsidRPr="00E55BA2">
        <w:rPr>
          <w:color w:val="000000"/>
          <w:sz w:val="28"/>
          <w:szCs w:val="28"/>
        </w:rPr>
        <w:t>7.</w:t>
      </w:r>
      <w:r w:rsidR="008163E9" w:rsidRPr="00E55BA2">
        <w:rPr>
          <w:color w:val="000000"/>
          <w:sz w:val="28"/>
          <w:szCs w:val="28"/>
        </w:rPr>
        <w:t> </w:t>
      </w:r>
      <w:r w:rsidRPr="00E55BA2">
        <w:rPr>
          <w:color w:val="000000"/>
          <w:sz w:val="28"/>
          <w:szCs w:val="28"/>
        </w:rPr>
        <w:t xml:space="preserve">Директору казенного учреждения Ханты-мансийского автономного округа </w:t>
      </w:r>
      <w:r w:rsidR="00E55BA2" w:rsidRPr="00E55BA2">
        <w:rPr>
          <w:color w:val="000000"/>
          <w:sz w:val="28"/>
          <w:szCs w:val="28"/>
        </w:rPr>
        <w:t>–</w:t>
      </w:r>
      <w:r w:rsidRPr="00E55BA2">
        <w:rPr>
          <w:color w:val="000000"/>
          <w:sz w:val="28"/>
          <w:szCs w:val="28"/>
        </w:rPr>
        <w:t xml:space="preserve"> Югры «Центр медицины катастроф» А.А. Громут:</w:t>
      </w:r>
    </w:p>
    <w:p w:rsidR="00F00D51" w:rsidRPr="00E55BA2" w:rsidRDefault="00F00D51" w:rsidP="00E55BA2">
      <w:pPr>
        <w:ind w:firstLine="709"/>
        <w:jc w:val="both"/>
        <w:rPr>
          <w:color w:val="000000"/>
          <w:sz w:val="28"/>
          <w:szCs w:val="28"/>
        </w:rPr>
      </w:pPr>
      <w:r w:rsidRPr="00E55BA2">
        <w:rPr>
          <w:color w:val="000000"/>
          <w:sz w:val="28"/>
          <w:szCs w:val="28"/>
        </w:rPr>
        <w:t>-</w:t>
      </w:r>
      <w:r w:rsidR="008163E9" w:rsidRPr="00E55BA2">
        <w:rPr>
          <w:color w:val="000000"/>
          <w:sz w:val="28"/>
          <w:szCs w:val="28"/>
        </w:rPr>
        <w:t> </w:t>
      </w:r>
      <w:r w:rsidRPr="00E55BA2">
        <w:rPr>
          <w:color w:val="000000"/>
          <w:sz w:val="28"/>
          <w:szCs w:val="28"/>
        </w:rPr>
        <w:t xml:space="preserve">организовать медицинское обеспечение официальных и программных мероприятий проводимых в рамках </w:t>
      </w:r>
      <w:r w:rsidRPr="00E55BA2">
        <w:rPr>
          <w:color w:val="000000"/>
          <w:sz w:val="28"/>
          <w:szCs w:val="28"/>
          <w:lang w:val="en-US"/>
        </w:rPr>
        <w:t>IT</w:t>
      </w:r>
      <w:r w:rsidRPr="00E55BA2">
        <w:rPr>
          <w:color w:val="000000"/>
          <w:sz w:val="28"/>
          <w:szCs w:val="28"/>
        </w:rPr>
        <w:t>-Форума, дежурства медицинского персонала в местах проживания участников и гостей.</w:t>
      </w:r>
    </w:p>
    <w:p w:rsidR="00F00D51" w:rsidRPr="00E55BA2" w:rsidRDefault="00F00D51" w:rsidP="00E55BA2">
      <w:pPr>
        <w:tabs>
          <w:tab w:val="left" w:pos="700"/>
          <w:tab w:val="left" w:pos="900"/>
          <w:tab w:val="left" w:pos="1400"/>
        </w:tabs>
        <w:ind w:firstLine="709"/>
        <w:jc w:val="both"/>
        <w:rPr>
          <w:color w:val="000000"/>
          <w:sz w:val="28"/>
          <w:szCs w:val="28"/>
        </w:rPr>
      </w:pPr>
      <w:r w:rsidRPr="00E55BA2">
        <w:rPr>
          <w:color w:val="000000"/>
          <w:sz w:val="28"/>
          <w:szCs w:val="28"/>
        </w:rPr>
        <w:lastRenderedPageBreak/>
        <w:t>-</w:t>
      </w:r>
      <w:r w:rsidR="008163E9" w:rsidRPr="00E55BA2">
        <w:rPr>
          <w:color w:val="000000"/>
          <w:sz w:val="28"/>
          <w:szCs w:val="28"/>
        </w:rPr>
        <w:t> </w:t>
      </w:r>
      <w:r w:rsidRPr="00E55BA2">
        <w:rPr>
          <w:color w:val="000000"/>
          <w:sz w:val="28"/>
          <w:szCs w:val="28"/>
        </w:rPr>
        <w:t xml:space="preserve">обеспечить в установленные сроки выполнение задач по медицинскому обеспечению мероприятий </w:t>
      </w:r>
      <w:r w:rsidRPr="00E55BA2">
        <w:rPr>
          <w:color w:val="000000"/>
          <w:sz w:val="28"/>
          <w:szCs w:val="28"/>
          <w:lang w:val="en-US"/>
        </w:rPr>
        <w:t>IT</w:t>
      </w:r>
      <w:r w:rsidRPr="00E55BA2">
        <w:rPr>
          <w:color w:val="000000"/>
          <w:sz w:val="28"/>
          <w:szCs w:val="28"/>
        </w:rPr>
        <w:t>-Форума в соответствии с решением Антитеррористической комиссии и Оперативного штаба в Ханты-Мансийском автономном округе-Югре.</w:t>
      </w:r>
    </w:p>
    <w:p w:rsidR="00F00D51" w:rsidRPr="00E55BA2" w:rsidRDefault="00F00D51" w:rsidP="00E55BA2">
      <w:pPr>
        <w:pStyle w:val="a3"/>
        <w:tabs>
          <w:tab w:val="left" w:pos="1276"/>
        </w:tabs>
        <w:ind w:firstLine="709"/>
        <w:jc w:val="both"/>
      </w:pPr>
      <w:r w:rsidRPr="00E55BA2">
        <w:t xml:space="preserve">8. </w:t>
      </w:r>
      <w:r w:rsidR="000B3080" w:rsidRPr="00E55BA2">
        <w:t>Контроль исполнение настоящего приказа оставляю за собой</w:t>
      </w:r>
      <w:r w:rsidRPr="00E55BA2">
        <w:t>.</w:t>
      </w:r>
    </w:p>
    <w:p w:rsidR="00F00D51" w:rsidRPr="00E55BA2" w:rsidRDefault="00F00D51" w:rsidP="00E55BA2">
      <w:pPr>
        <w:pStyle w:val="a3"/>
        <w:tabs>
          <w:tab w:val="left" w:pos="1276"/>
        </w:tabs>
        <w:ind w:firstLine="709"/>
        <w:jc w:val="both"/>
      </w:pPr>
      <w:bookmarkStart w:id="0" w:name="_GoBack"/>
      <w:bookmarkEnd w:id="0"/>
    </w:p>
    <w:p w:rsidR="000B3080" w:rsidRPr="00E55BA2" w:rsidRDefault="000B3080" w:rsidP="00E55BA2">
      <w:pPr>
        <w:pStyle w:val="a3"/>
        <w:tabs>
          <w:tab w:val="left" w:pos="1276"/>
        </w:tabs>
        <w:ind w:firstLine="709"/>
        <w:jc w:val="both"/>
      </w:pPr>
    </w:p>
    <w:p w:rsidR="00F00D51" w:rsidRPr="00E55BA2" w:rsidRDefault="00F00D51" w:rsidP="00E55BA2">
      <w:pPr>
        <w:pStyle w:val="a3"/>
        <w:tabs>
          <w:tab w:val="left" w:pos="1276"/>
        </w:tabs>
        <w:ind w:firstLine="709"/>
        <w:jc w:val="both"/>
      </w:pPr>
    </w:p>
    <w:p w:rsidR="00F00D51" w:rsidRPr="00E55BA2" w:rsidRDefault="00F00D51" w:rsidP="00E55BA2">
      <w:pPr>
        <w:pStyle w:val="a3"/>
        <w:jc w:val="both"/>
      </w:pPr>
      <w:r w:rsidRPr="00E55BA2">
        <w:t xml:space="preserve">Директор Департамента          </w:t>
      </w:r>
      <w:r w:rsidR="00E55BA2" w:rsidRPr="00E55BA2">
        <w:t xml:space="preserve">          </w:t>
      </w:r>
      <w:r w:rsidRPr="00E55BA2">
        <w:t xml:space="preserve">                                 А.А. Добровольский</w:t>
      </w:r>
    </w:p>
    <w:p w:rsidR="00BF3BE3" w:rsidRDefault="00BF3BE3" w:rsidP="00350BFC">
      <w:pPr>
        <w:spacing w:line="276" w:lineRule="auto"/>
      </w:pPr>
    </w:p>
    <w:sectPr w:rsidR="00BF3BE3" w:rsidSect="00E55BA2">
      <w:headerReference w:type="default" r:id="rId9"/>
      <w:pgSz w:w="11906" w:h="16838" w:code="9"/>
      <w:pgMar w:top="1418" w:right="1247" w:bottom="1134" w:left="1531" w:header="1418"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544" w:rsidRDefault="009D1544" w:rsidP="00960E4A">
      <w:r>
        <w:separator/>
      </w:r>
    </w:p>
  </w:endnote>
  <w:endnote w:type="continuationSeparator" w:id="0">
    <w:p w:rsidR="009D1544" w:rsidRDefault="009D1544" w:rsidP="0096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Narrow">
    <w:altName w:val="Helvetica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544" w:rsidRDefault="009D1544" w:rsidP="00960E4A">
      <w:r>
        <w:separator/>
      </w:r>
    </w:p>
  </w:footnote>
  <w:footnote w:type="continuationSeparator" w:id="0">
    <w:p w:rsidR="009D1544" w:rsidRDefault="009D1544" w:rsidP="00960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913904"/>
      <w:docPartObj>
        <w:docPartGallery w:val="Page Numbers (Top of Page)"/>
        <w:docPartUnique/>
      </w:docPartObj>
    </w:sdtPr>
    <w:sdtEndPr/>
    <w:sdtContent>
      <w:p w:rsidR="00E55BA2" w:rsidRDefault="00E55BA2">
        <w:pPr>
          <w:pStyle w:val="a5"/>
          <w:jc w:val="center"/>
        </w:pPr>
        <w:r>
          <w:fldChar w:fldCharType="begin"/>
        </w:r>
        <w:r>
          <w:instrText>PAGE   \* MERGEFORMAT</w:instrText>
        </w:r>
        <w:r>
          <w:fldChar w:fldCharType="separate"/>
        </w:r>
        <w:r w:rsidR="00506DA1">
          <w:rPr>
            <w:noProof/>
          </w:rPr>
          <w:t>2</w:t>
        </w:r>
        <w:r>
          <w:fldChar w:fldCharType="end"/>
        </w:r>
      </w:p>
    </w:sdtContent>
  </w:sdt>
  <w:p w:rsidR="00F00D51" w:rsidRDefault="00F00D51" w:rsidP="00BF3BE3">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512B5C"/>
    <w:multiLevelType w:val="multilevel"/>
    <w:tmpl w:val="3DB244FA"/>
    <w:lvl w:ilvl="0">
      <w:start w:val="1"/>
      <w:numFmt w:val="decimal"/>
      <w:lvlText w:val="1.%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D264C72"/>
    <w:multiLevelType w:val="multilevel"/>
    <w:tmpl w:val="3E687B76"/>
    <w:lvl w:ilvl="0">
      <w:start w:val="1"/>
      <w:numFmt w:val="decimal"/>
      <w:lvlText w:val="1.%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93E334C"/>
    <w:multiLevelType w:val="multilevel"/>
    <w:tmpl w:val="6C767B36"/>
    <w:lvl w:ilvl="0">
      <w:start w:val="1"/>
      <w:numFmt w:val="decimal"/>
      <w:lvlText w:val="%1."/>
      <w:lvlJc w:val="left"/>
      <w:pPr>
        <w:ind w:left="390" w:hanging="390"/>
      </w:pPr>
      <w:rPr>
        <w:rFonts w:hint="default"/>
      </w:rPr>
    </w:lvl>
    <w:lvl w:ilvl="1">
      <w:start w:val="6"/>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doNotHyphenateCaps/>
  <w:drawingGridHorizontalSpacing w:val="10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961"/>
    <w:rsid w:val="000031AB"/>
    <w:rsid w:val="00006639"/>
    <w:rsid w:val="000072E2"/>
    <w:rsid w:val="00010A62"/>
    <w:rsid w:val="00021035"/>
    <w:rsid w:val="00022295"/>
    <w:rsid w:val="00023800"/>
    <w:rsid w:val="00037BE1"/>
    <w:rsid w:val="000416B1"/>
    <w:rsid w:val="00041D63"/>
    <w:rsid w:val="00042421"/>
    <w:rsid w:val="00050758"/>
    <w:rsid w:val="0005461F"/>
    <w:rsid w:val="00060721"/>
    <w:rsid w:val="00071ECB"/>
    <w:rsid w:val="000775AE"/>
    <w:rsid w:val="000823E1"/>
    <w:rsid w:val="00082932"/>
    <w:rsid w:val="00097C11"/>
    <w:rsid w:val="000A4CAB"/>
    <w:rsid w:val="000B3080"/>
    <w:rsid w:val="000B5B45"/>
    <w:rsid w:val="000E01D8"/>
    <w:rsid w:val="000E0755"/>
    <w:rsid w:val="000F2B0B"/>
    <w:rsid w:val="00103FE2"/>
    <w:rsid w:val="001045D2"/>
    <w:rsid w:val="00107A44"/>
    <w:rsid w:val="00115177"/>
    <w:rsid w:val="00121BFC"/>
    <w:rsid w:val="00122E36"/>
    <w:rsid w:val="00127FCB"/>
    <w:rsid w:val="00131F62"/>
    <w:rsid w:val="00132BBB"/>
    <w:rsid w:val="00136AAE"/>
    <w:rsid w:val="0014718E"/>
    <w:rsid w:val="00162187"/>
    <w:rsid w:val="0016599A"/>
    <w:rsid w:val="001836DF"/>
    <w:rsid w:val="001A0A00"/>
    <w:rsid w:val="001A412E"/>
    <w:rsid w:val="001A4AB9"/>
    <w:rsid w:val="001A550E"/>
    <w:rsid w:val="001A6A82"/>
    <w:rsid w:val="001A6E9F"/>
    <w:rsid w:val="001C28D7"/>
    <w:rsid w:val="001C46CF"/>
    <w:rsid w:val="001C4CF2"/>
    <w:rsid w:val="001F0DE6"/>
    <w:rsid w:val="001F57D3"/>
    <w:rsid w:val="001F608A"/>
    <w:rsid w:val="002011D8"/>
    <w:rsid w:val="00202165"/>
    <w:rsid w:val="0023444E"/>
    <w:rsid w:val="0023488A"/>
    <w:rsid w:val="0023572F"/>
    <w:rsid w:val="002364AD"/>
    <w:rsid w:val="00242163"/>
    <w:rsid w:val="00244EFA"/>
    <w:rsid w:val="00247CA0"/>
    <w:rsid w:val="002510EB"/>
    <w:rsid w:val="002618DF"/>
    <w:rsid w:val="00264E14"/>
    <w:rsid w:val="00271C78"/>
    <w:rsid w:val="00274EE8"/>
    <w:rsid w:val="002823E1"/>
    <w:rsid w:val="00290B22"/>
    <w:rsid w:val="002911D7"/>
    <w:rsid w:val="00297809"/>
    <w:rsid w:val="002A21F1"/>
    <w:rsid w:val="002A5BDB"/>
    <w:rsid w:val="002B76C0"/>
    <w:rsid w:val="002D0F91"/>
    <w:rsid w:val="002D20BE"/>
    <w:rsid w:val="002D463B"/>
    <w:rsid w:val="002E6B89"/>
    <w:rsid w:val="002F1097"/>
    <w:rsid w:val="002F6DBF"/>
    <w:rsid w:val="0030245E"/>
    <w:rsid w:val="00327E5E"/>
    <w:rsid w:val="00330C95"/>
    <w:rsid w:val="00333A34"/>
    <w:rsid w:val="00336CB7"/>
    <w:rsid w:val="003421DF"/>
    <w:rsid w:val="00350BFC"/>
    <w:rsid w:val="0035295A"/>
    <w:rsid w:val="0038280F"/>
    <w:rsid w:val="00382FA5"/>
    <w:rsid w:val="0038740D"/>
    <w:rsid w:val="00391479"/>
    <w:rsid w:val="003A5971"/>
    <w:rsid w:val="003B1B08"/>
    <w:rsid w:val="003C008B"/>
    <w:rsid w:val="003C4494"/>
    <w:rsid w:val="003C53DA"/>
    <w:rsid w:val="003C664F"/>
    <w:rsid w:val="003D35CA"/>
    <w:rsid w:val="003D3C74"/>
    <w:rsid w:val="003E0C92"/>
    <w:rsid w:val="003E7049"/>
    <w:rsid w:val="003F1AC8"/>
    <w:rsid w:val="003F4AE9"/>
    <w:rsid w:val="003F4E87"/>
    <w:rsid w:val="003F4F35"/>
    <w:rsid w:val="003F716B"/>
    <w:rsid w:val="0040184F"/>
    <w:rsid w:val="00406EDA"/>
    <w:rsid w:val="0041001E"/>
    <w:rsid w:val="00412602"/>
    <w:rsid w:val="004128B8"/>
    <w:rsid w:val="00412AB1"/>
    <w:rsid w:val="00413ED6"/>
    <w:rsid w:val="00415ABB"/>
    <w:rsid w:val="00435583"/>
    <w:rsid w:val="00435BEF"/>
    <w:rsid w:val="004368A7"/>
    <w:rsid w:val="004400FB"/>
    <w:rsid w:val="00451069"/>
    <w:rsid w:val="00462DD1"/>
    <w:rsid w:val="004630F5"/>
    <w:rsid w:val="00472639"/>
    <w:rsid w:val="00476FEC"/>
    <w:rsid w:val="00483DC9"/>
    <w:rsid w:val="00486E34"/>
    <w:rsid w:val="0049035A"/>
    <w:rsid w:val="00495648"/>
    <w:rsid w:val="004A5E94"/>
    <w:rsid w:val="004B6BE1"/>
    <w:rsid w:val="004B6C47"/>
    <w:rsid w:val="004B7F8B"/>
    <w:rsid w:val="004C0E8D"/>
    <w:rsid w:val="004C1C2C"/>
    <w:rsid w:val="004D1401"/>
    <w:rsid w:val="004D4F8C"/>
    <w:rsid w:val="004D5666"/>
    <w:rsid w:val="004E740B"/>
    <w:rsid w:val="004F0B9E"/>
    <w:rsid w:val="00503820"/>
    <w:rsid w:val="00506D19"/>
    <w:rsid w:val="00506DA1"/>
    <w:rsid w:val="00512F54"/>
    <w:rsid w:val="0051609B"/>
    <w:rsid w:val="0052404F"/>
    <w:rsid w:val="005275EA"/>
    <w:rsid w:val="00542844"/>
    <w:rsid w:val="005439CF"/>
    <w:rsid w:val="00544C41"/>
    <w:rsid w:val="00544F43"/>
    <w:rsid w:val="0054725C"/>
    <w:rsid w:val="00547A7F"/>
    <w:rsid w:val="005557E3"/>
    <w:rsid w:val="00556E61"/>
    <w:rsid w:val="0056555A"/>
    <w:rsid w:val="005715E8"/>
    <w:rsid w:val="005756D3"/>
    <w:rsid w:val="0058233B"/>
    <w:rsid w:val="005B1730"/>
    <w:rsid w:val="005B5E31"/>
    <w:rsid w:val="005C1739"/>
    <w:rsid w:val="005D0A14"/>
    <w:rsid w:val="005D2434"/>
    <w:rsid w:val="005E2361"/>
    <w:rsid w:val="005E6F73"/>
    <w:rsid w:val="005F01F2"/>
    <w:rsid w:val="006033BE"/>
    <w:rsid w:val="006044B9"/>
    <w:rsid w:val="0061088C"/>
    <w:rsid w:val="00611668"/>
    <w:rsid w:val="006151D8"/>
    <w:rsid w:val="0062077A"/>
    <w:rsid w:val="00623DE6"/>
    <w:rsid w:val="006249D6"/>
    <w:rsid w:val="00626279"/>
    <w:rsid w:val="00626819"/>
    <w:rsid w:val="006276C9"/>
    <w:rsid w:val="00636C69"/>
    <w:rsid w:val="00636FB7"/>
    <w:rsid w:val="006412A2"/>
    <w:rsid w:val="00641930"/>
    <w:rsid w:val="0064371D"/>
    <w:rsid w:val="0064722E"/>
    <w:rsid w:val="00665AD2"/>
    <w:rsid w:val="00673F80"/>
    <w:rsid w:val="006753E8"/>
    <w:rsid w:val="00675689"/>
    <w:rsid w:val="00676518"/>
    <w:rsid w:val="006766A4"/>
    <w:rsid w:val="0068458F"/>
    <w:rsid w:val="00693490"/>
    <w:rsid w:val="006A2B42"/>
    <w:rsid w:val="006B1AC8"/>
    <w:rsid w:val="006B2F89"/>
    <w:rsid w:val="006D605A"/>
    <w:rsid w:val="006D685B"/>
    <w:rsid w:val="006E6306"/>
    <w:rsid w:val="006E7635"/>
    <w:rsid w:val="00700CE3"/>
    <w:rsid w:val="00700E5D"/>
    <w:rsid w:val="00701986"/>
    <w:rsid w:val="00707254"/>
    <w:rsid w:val="00717ABC"/>
    <w:rsid w:val="007311A1"/>
    <w:rsid w:val="00733203"/>
    <w:rsid w:val="00733485"/>
    <w:rsid w:val="00735597"/>
    <w:rsid w:val="007402BF"/>
    <w:rsid w:val="00741C74"/>
    <w:rsid w:val="007464A8"/>
    <w:rsid w:val="0075750E"/>
    <w:rsid w:val="0076464F"/>
    <w:rsid w:val="007649F1"/>
    <w:rsid w:val="007740EA"/>
    <w:rsid w:val="007771D9"/>
    <w:rsid w:val="00782573"/>
    <w:rsid w:val="00785DA0"/>
    <w:rsid w:val="00791E65"/>
    <w:rsid w:val="007943C1"/>
    <w:rsid w:val="007965D6"/>
    <w:rsid w:val="007A088C"/>
    <w:rsid w:val="007A3DED"/>
    <w:rsid w:val="007A5F4C"/>
    <w:rsid w:val="007B327D"/>
    <w:rsid w:val="007B59B6"/>
    <w:rsid w:val="007D332D"/>
    <w:rsid w:val="007E3B64"/>
    <w:rsid w:val="007E6CDB"/>
    <w:rsid w:val="00802359"/>
    <w:rsid w:val="00804D4E"/>
    <w:rsid w:val="00807501"/>
    <w:rsid w:val="008163E9"/>
    <w:rsid w:val="008247BF"/>
    <w:rsid w:val="00825D82"/>
    <w:rsid w:val="008337FD"/>
    <w:rsid w:val="00836DFB"/>
    <w:rsid w:val="00840982"/>
    <w:rsid w:val="0085614D"/>
    <w:rsid w:val="0087056C"/>
    <w:rsid w:val="0087651C"/>
    <w:rsid w:val="00884310"/>
    <w:rsid w:val="00884B1D"/>
    <w:rsid w:val="00887CA6"/>
    <w:rsid w:val="00893859"/>
    <w:rsid w:val="0089541F"/>
    <w:rsid w:val="008972F1"/>
    <w:rsid w:val="008B4188"/>
    <w:rsid w:val="008C19CB"/>
    <w:rsid w:val="008D3263"/>
    <w:rsid w:val="008D5EDB"/>
    <w:rsid w:val="008E245E"/>
    <w:rsid w:val="008F6201"/>
    <w:rsid w:val="00914249"/>
    <w:rsid w:val="009163AE"/>
    <w:rsid w:val="0092053F"/>
    <w:rsid w:val="00920952"/>
    <w:rsid w:val="00921505"/>
    <w:rsid w:val="00921F0E"/>
    <w:rsid w:val="00925E19"/>
    <w:rsid w:val="00926D38"/>
    <w:rsid w:val="00926D59"/>
    <w:rsid w:val="00932D9A"/>
    <w:rsid w:val="00940937"/>
    <w:rsid w:val="00942354"/>
    <w:rsid w:val="009434AA"/>
    <w:rsid w:val="00952B38"/>
    <w:rsid w:val="00956E62"/>
    <w:rsid w:val="00960E4A"/>
    <w:rsid w:val="009628AE"/>
    <w:rsid w:val="009677C0"/>
    <w:rsid w:val="00974C67"/>
    <w:rsid w:val="00975DE5"/>
    <w:rsid w:val="00993CD6"/>
    <w:rsid w:val="00995819"/>
    <w:rsid w:val="009A1CDA"/>
    <w:rsid w:val="009A3AAD"/>
    <w:rsid w:val="009A43BA"/>
    <w:rsid w:val="009A596E"/>
    <w:rsid w:val="009B37B1"/>
    <w:rsid w:val="009B5684"/>
    <w:rsid w:val="009B5B9D"/>
    <w:rsid w:val="009B6BB5"/>
    <w:rsid w:val="009B7677"/>
    <w:rsid w:val="009C3BF1"/>
    <w:rsid w:val="009C5586"/>
    <w:rsid w:val="009D1544"/>
    <w:rsid w:val="009D1B0E"/>
    <w:rsid w:val="009D6A96"/>
    <w:rsid w:val="009E4EB0"/>
    <w:rsid w:val="009E7B36"/>
    <w:rsid w:val="009F4212"/>
    <w:rsid w:val="009F540C"/>
    <w:rsid w:val="00A06E55"/>
    <w:rsid w:val="00A14C45"/>
    <w:rsid w:val="00A15D64"/>
    <w:rsid w:val="00A30BC0"/>
    <w:rsid w:val="00A35A8B"/>
    <w:rsid w:val="00A372DF"/>
    <w:rsid w:val="00A409E5"/>
    <w:rsid w:val="00A40E83"/>
    <w:rsid w:val="00A41001"/>
    <w:rsid w:val="00A41BE7"/>
    <w:rsid w:val="00A52D75"/>
    <w:rsid w:val="00A578F3"/>
    <w:rsid w:val="00A61856"/>
    <w:rsid w:val="00A725BE"/>
    <w:rsid w:val="00A76467"/>
    <w:rsid w:val="00A80E0F"/>
    <w:rsid w:val="00A8278C"/>
    <w:rsid w:val="00A83D9C"/>
    <w:rsid w:val="00A9130E"/>
    <w:rsid w:val="00AA308C"/>
    <w:rsid w:val="00AB128C"/>
    <w:rsid w:val="00AB15FD"/>
    <w:rsid w:val="00AB6387"/>
    <w:rsid w:val="00AC311C"/>
    <w:rsid w:val="00AD35AB"/>
    <w:rsid w:val="00AD4445"/>
    <w:rsid w:val="00AD571C"/>
    <w:rsid w:val="00AD5DD7"/>
    <w:rsid w:val="00AE6965"/>
    <w:rsid w:val="00B00E86"/>
    <w:rsid w:val="00B0140F"/>
    <w:rsid w:val="00B01595"/>
    <w:rsid w:val="00B041A2"/>
    <w:rsid w:val="00B07190"/>
    <w:rsid w:val="00B1664E"/>
    <w:rsid w:val="00B230A5"/>
    <w:rsid w:val="00B31559"/>
    <w:rsid w:val="00B37EBE"/>
    <w:rsid w:val="00B536A2"/>
    <w:rsid w:val="00B55638"/>
    <w:rsid w:val="00B65358"/>
    <w:rsid w:val="00B73096"/>
    <w:rsid w:val="00B905BC"/>
    <w:rsid w:val="00BA237A"/>
    <w:rsid w:val="00BA364F"/>
    <w:rsid w:val="00BB4D5A"/>
    <w:rsid w:val="00BB5CC0"/>
    <w:rsid w:val="00BB7DD6"/>
    <w:rsid w:val="00BC2C01"/>
    <w:rsid w:val="00BC4862"/>
    <w:rsid w:val="00BD3E67"/>
    <w:rsid w:val="00BE4F10"/>
    <w:rsid w:val="00BE526A"/>
    <w:rsid w:val="00BE6545"/>
    <w:rsid w:val="00BE668F"/>
    <w:rsid w:val="00BF3BE3"/>
    <w:rsid w:val="00BF415D"/>
    <w:rsid w:val="00BF5FD3"/>
    <w:rsid w:val="00BF7502"/>
    <w:rsid w:val="00C115A5"/>
    <w:rsid w:val="00C12FFF"/>
    <w:rsid w:val="00C13C9B"/>
    <w:rsid w:val="00C154E5"/>
    <w:rsid w:val="00C16C3F"/>
    <w:rsid w:val="00C26CA1"/>
    <w:rsid w:val="00C378D6"/>
    <w:rsid w:val="00C37AE5"/>
    <w:rsid w:val="00C442D6"/>
    <w:rsid w:val="00C50542"/>
    <w:rsid w:val="00C50715"/>
    <w:rsid w:val="00C51D0F"/>
    <w:rsid w:val="00C52243"/>
    <w:rsid w:val="00C5566C"/>
    <w:rsid w:val="00C56335"/>
    <w:rsid w:val="00C6285A"/>
    <w:rsid w:val="00C6378B"/>
    <w:rsid w:val="00C65D39"/>
    <w:rsid w:val="00C67A62"/>
    <w:rsid w:val="00C67CC4"/>
    <w:rsid w:val="00C80807"/>
    <w:rsid w:val="00C83B1A"/>
    <w:rsid w:val="00C90226"/>
    <w:rsid w:val="00C92651"/>
    <w:rsid w:val="00CA004A"/>
    <w:rsid w:val="00CA6217"/>
    <w:rsid w:val="00CB489C"/>
    <w:rsid w:val="00CB5E8F"/>
    <w:rsid w:val="00CB5FEE"/>
    <w:rsid w:val="00CB7447"/>
    <w:rsid w:val="00CC06DE"/>
    <w:rsid w:val="00CC43E6"/>
    <w:rsid w:val="00CC60C5"/>
    <w:rsid w:val="00CD0B16"/>
    <w:rsid w:val="00CD7324"/>
    <w:rsid w:val="00CE3E09"/>
    <w:rsid w:val="00CE3F85"/>
    <w:rsid w:val="00CF2775"/>
    <w:rsid w:val="00D01177"/>
    <w:rsid w:val="00D02495"/>
    <w:rsid w:val="00D2138C"/>
    <w:rsid w:val="00D445C1"/>
    <w:rsid w:val="00D454D8"/>
    <w:rsid w:val="00D46010"/>
    <w:rsid w:val="00D52AA6"/>
    <w:rsid w:val="00D54AA9"/>
    <w:rsid w:val="00D57B7E"/>
    <w:rsid w:val="00D57C3A"/>
    <w:rsid w:val="00D8535E"/>
    <w:rsid w:val="00DB1CAC"/>
    <w:rsid w:val="00DB7EAF"/>
    <w:rsid w:val="00DC26F2"/>
    <w:rsid w:val="00DC56B9"/>
    <w:rsid w:val="00DC7D3B"/>
    <w:rsid w:val="00DD0961"/>
    <w:rsid w:val="00DD44EB"/>
    <w:rsid w:val="00DE0A23"/>
    <w:rsid w:val="00DE51CB"/>
    <w:rsid w:val="00DE7356"/>
    <w:rsid w:val="00E02879"/>
    <w:rsid w:val="00E04C3C"/>
    <w:rsid w:val="00E051EB"/>
    <w:rsid w:val="00E11AA7"/>
    <w:rsid w:val="00E157B1"/>
    <w:rsid w:val="00E2010E"/>
    <w:rsid w:val="00E30964"/>
    <w:rsid w:val="00E52BE6"/>
    <w:rsid w:val="00E55BA2"/>
    <w:rsid w:val="00E620D7"/>
    <w:rsid w:val="00E622A7"/>
    <w:rsid w:val="00E8176B"/>
    <w:rsid w:val="00E8239F"/>
    <w:rsid w:val="00E8576D"/>
    <w:rsid w:val="00E92E8C"/>
    <w:rsid w:val="00E9361B"/>
    <w:rsid w:val="00E94857"/>
    <w:rsid w:val="00EA3AD6"/>
    <w:rsid w:val="00EB7C78"/>
    <w:rsid w:val="00ED713E"/>
    <w:rsid w:val="00EE6A39"/>
    <w:rsid w:val="00EF7F87"/>
    <w:rsid w:val="00F00D51"/>
    <w:rsid w:val="00F027D0"/>
    <w:rsid w:val="00F121B5"/>
    <w:rsid w:val="00F25866"/>
    <w:rsid w:val="00F3449B"/>
    <w:rsid w:val="00F47CC1"/>
    <w:rsid w:val="00F5422B"/>
    <w:rsid w:val="00F633FB"/>
    <w:rsid w:val="00F6428B"/>
    <w:rsid w:val="00F76117"/>
    <w:rsid w:val="00F76DE2"/>
    <w:rsid w:val="00F822F5"/>
    <w:rsid w:val="00F8734F"/>
    <w:rsid w:val="00F916C9"/>
    <w:rsid w:val="00F974EF"/>
    <w:rsid w:val="00FA506C"/>
    <w:rsid w:val="00FA512B"/>
    <w:rsid w:val="00FB7E16"/>
    <w:rsid w:val="00FC549B"/>
    <w:rsid w:val="00FC59E6"/>
    <w:rsid w:val="00FD12F3"/>
    <w:rsid w:val="00FE29F4"/>
    <w:rsid w:val="00FE5EDB"/>
    <w:rsid w:val="00FF3FE2"/>
    <w:rsid w:val="00FF4E6A"/>
    <w:rsid w:val="00FF6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CE5BDDE-F47C-4B9F-AD36-083B77F6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961"/>
  </w:style>
  <w:style w:type="paragraph" w:styleId="2">
    <w:name w:val="heading 2"/>
    <w:basedOn w:val="a"/>
    <w:next w:val="a"/>
    <w:link w:val="20"/>
    <w:uiPriority w:val="99"/>
    <w:qFormat/>
    <w:rsid w:val="00DD0961"/>
    <w:pPr>
      <w:keepNext/>
      <w:outlineLvl w:val="1"/>
    </w:pPr>
    <w:rPr>
      <w:sz w:val="24"/>
      <w:szCs w:val="24"/>
    </w:rPr>
  </w:style>
  <w:style w:type="paragraph" w:styleId="4">
    <w:name w:val="heading 4"/>
    <w:basedOn w:val="a"/>
    <w:next w:val="a"/>
    <w:link w:val="40"/>
    <w:uiPriority w:val="99"/>
    <w:qFormat/>
    <w:rsid w:val="00DD0961"/>
    <w:pPr>
      <w:keepNext/>
      <w:jc w:val="center"/>
      <w:outlineLvl w:val="3"/>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CD7324"/>
    <w:rPr>
      <w:rFonts w:ascii="Cambria" w:hAnsi="Cambria" w:cs="Cambria"/>
      <w:b/>
      <w:bCs/>
      <w:i/>
      <w:iCs/>
      <w:sz w:val="28"/>
      <w:szCs w:val="28"/>
    </w:rPr>
  </w:style>
  <w:style w:type="character" w:customStyle="1" w:styleId="40">
    <w:name w:val="Заголовок 4 Знак"/>
    <w:link w:val="4"/>
    <w:uiPriority w:val="99"/>
    <w:semiHidden/>
    <w:locked/>
    <w:rsid w:val="00CD7324"/>
    <w:rPr>
      <w:rFonts w:ascii="Calibri" w:hAnsi="Calibri" w:cs="Calibri"/>
      <w:b/>
      <w:bCs/>
      <w:sz w:val="28"/>
      <w:szCs w:val="28"/>
    </w:rPr>
  </w:style>
  <w:style w:type="paragraph" w:styleId="a3">
    <w:name w:val="Title"/>
    <w:basedOn w:val="a"/>
    <w:link w:val="a4"/>
    <w:uiPriority w:val="99"/>
    <w:qFormat/>
    <w:rsid w:val="00DD0961"/>
    <w:pPr>
      <w:jc w:val="center"/>
    </w:pPr>
    <w:rPr>
      <w:sz w:val="28"/>
      <w:szCs w:val="28"/>
    </w:rPr>
  </w:style>
  <w:style w:type="character" w:customStyle="1" w:styleId="a4">
    <w:name w:val="Название Знак"/>
    <w:link w:val="a3"/>
    <w:uiPriority w:val="99"/>
    <w:locked/>
    <w:rsid w:val="00CD7324"/>
    <w:rPr>
      <w:rFonts w:ascii="Cambria" w:hAnsi="Cambria" w:cs="Cambria"/>
      <w:b/>
      <w:bCs/>
      <w:kern w:val="28"/>
      <w:sz w:val="32"/>
      <w:szCs w:val="32"/>
    </w:rPr>
  </w:style>
  <w:style w:type="character" w:customStyle="1" w:styleId="jobsmalltextblack1">
    <w:name w:val="jobsmalltextblack1"/>
    <w:uiPriority w:val="99"/>
    <w:rsid w:val="00D52AA6"/>
    <w:rPr>
      <w:rFonts w:ascii="Verdana" w:hAnsi="Verdana" w:cs="Verdana"/>
      <w:color w:val="000000"/>
      <w:sz w:val="12"/>
      <w:szCs w:val="12"/>
    </w:rPr>
  </w:style>
  <w:style w:type="paragraph" w:styleId="a5">
    <w:name w:val="header"/>
    <w:basedOn w:val="a"/>
    <w:link w:val="a6"/>
    <w:uiPriority w:val="99"/>
    <w:rsid w:val="00960E4A"/>
    <w:pPr>
      <w:tabs>
        <w:tab w:val="center" w:pos="4677"/>
        <w:tab w:val="right" w:pos="9355"/>
      </w:tabs>
    </w:pPr>
  </w:style>
  <w:style w:type="character" w:customStyle="1" w:styleId="a6">
    <w:name w:val="Верхний колонтитул Знак"/>
    <w:basedOn w:val="a0"/>
    <w:link w:val="a5"/>
    <w:uiPriority w:val="99"/>
    <w:locked/>
    <w:rsid w:val="00960E4A"/>
  </w:style>
  <w:style w:type="paragraph" w:styleId="a7">
    <w:name w:val="footer"/>
    <w:basedOn w:val="a"/>
    <w:link w:val="a8"/>
    <w:uiPriority w:val="99"/>
    <w:rsid w:val="00960E4A"/>
    <w:pPr>
      <w:tabs>
        <w:tab w:val="center" w:pos="4677"/>
        <w:tab w:val="right" w:pos="9355"/>
      </w:tabs>
    </w:pPr>
  </w:style>
  <w:style w:type="character" w:customStyle="1" w:styleId="a8">
    <w:name w:val="Нижний колонтитул Знак"/>
    <w:basedOn w:val="a0"/>
    <w:link w:val="a7"/>
    <w:uiPriority w:val="99"/>
    <w:locked/>
    <w:rsid w:val="00960E4A"/>
  </w:style>
  <w:style w:type="paragraph" w:styleId="21">
    <w:name w:val="Body Text 2"/>
    <w:basedOn w:val="a"/>
    <w:link w:val="22"/>
    <w:uiPriority w:val="99"/>
    <w:rsid w:val="0056555A"/>
    <w:rPr>
      <w:sz w:val="28"/>
      <w:szCs w:val="28"/>
    </w:rPr>
  </w:style>
  <w:style w:type="character" w:customStyle="1" w:styleId="22">
    <w:name w:val="Основной текст 2 Знак"/>
    <w:link w:val="21"/>
    <w:uiPriority w:val="99"/>
    <w:locked/>
    <w:rsid w:val="0056555A"/>
    <w:rPr>
      <w:sz w:val="28"/>
      <w:szCs w:val="28"/>
    </w:rPr>
  </w:style>
  <w:style w:type="character" w:customStyle="1" w:styleId="12">
    <w:name w:val="Заголовок №1 (2)_"/>
    <w:link w:val="120"/>
    <w:uiPriority w:val="99"/>
    <w:locked/>
    <w:rsid w:val="008D3263"/>
    <w:rPr>
      <w:b/>
      <w:bCs/>
      <w:spacing w:val="100"/>
      <w:sz w:val="34"/>
      <w:szCs w:val="34"/>
      <w:shd w:val="clear" w:color="auto" w:fill="FFFFFF"/>
    </w:rPr>
  </w:style>
  <w:style w:type="character" w:customStyle="1" w:styleId="23">
    <w:name w:val="Основной текст (2)_"/>
    <w:link w:val="24"/>
    <w:uiPriority w:val="99"/>
    <w:locked/>
    <w:rsid w:val="008D3263"/>
    <w:rPr>
      <w:b/>
      <w:bCs/>
      <w:spacing w:val="10"/>
      <w:sz w:val="26"/>
      <w:szCs w:val="26"/>
      <w:shd w:val="clear" w:color="auto" w:fill="FFFFFF"/>
    </w:rPr>
  </w:style>
  <w:style w:type="character" w:customStyle="1" w:styleId="20pt">
    <w:name w:val="Основной текст (2) + Интервал 0 pt"/>
    <w:uiPriority w:val="99"/>
    <w:rsid w:val="008D3263"/>
    <w:rPr>
      <w:b/>
      <w:bCs/>
      <w:color w:val="000000"/>
      <w:spacing w:val="0"/>
      <w:w w:val="100"/>
      <w:position w:val="0"/>
      <w:sz w:val="26"/>
      <w:szCs w:val="26"/>
      <w:shd w:val="clear" w:color="auto" w:fill="FFFFFF"/>
      <w:lang w:val="ru-RU"/>
    </w:rPr>
  </w:style>
  <w:style w:type="character" w:customStyle="1" w:styleId="a9">
    <w:name w:val="Основной текст_"/>
    <w:link w:val="25"/>
    <w:uiPriority w:val="99"/>
    <w:locked/>
    <w:rsid w:val="008D3263"/>
    <w:rPr>
      <w:sz w:val="26"/>
      <w:szCs w:val="26"/>
      <w:shd w:val="clear" w:color="auto" w:fill="FFFFFF"/>
    </w:rPr>
  </w:style>
  <w:style w:type="character" w:customStyle="1" w:styleId="1">
    <w:name w:val="Основной текст1"/>
    <w:uiPriority w:val="99"/>
    <w:rsid w:val="008D3263"/>
    <w:rPr>
      <w:color w:val="000000"/>
      <w:spacing w:val="0"/>
      <w:w w:val="100"/>
      <w:position w:val="0"/>
      <w:sz w:val="26"/>
      <w:szCs w:val="26"/>
      <w:shd w:val="clear" w:color="auto" w:fill="FFFFFF"/>
      <w:lang w:val="ru-RU"/>
    </w:rPr>
  </w:style>
  <w:style w:type="character" w:customStyle="1" w:styleId="aa">
    <w:name w:val="Основной текст + Полужирный"/>
    <w:uiPriority w:val="99"/>
    <w:rsid w:val="008D3263"/>
    <w:rPr>
      <w:b/>
      <w:bCs/>
      <w:color w:val="000000"/>
      <w:spacing w:val="0"/>
      <w:w w:val="100"/>
      <w:position w:val="0"/>
      <w:sz w:val="26"/>
      <w:szCs w:val="26"/>
      <w:shd w:val="clear" w:color="auto" w:fill="FFFFFF"/>
      <w:lang w:val="ru-RU"/>
    </w:rPr>
  </w:style>
  <w:style w:type="character" w:customStyle="1" w:styleId="12pt">
    <w:name w:val="Основной текст + 12 pt"/>
    <w:aliases w:val="Интервал 1 pt,Масштаб 50%"/>
    <w:uiPriority w:val="99"/>
    <w:rsid w:val="008D3263"/>
    <w:rPr>
      <w:color w:val="000000"/>
      <w:spacing w:val="20"/>
      <w:w w:val="50"/>
      <w:position w:val="0"/>
      <w:sz w:val="24"/>
      <w:szCs w:val="24"/>
      <w:shd w:val="clear" w:color="auto" w:fill="FFFFFF"/>
    </w:rPr>
  </w:style>
  <w:style w:type="character" w:customStyle="1" w:styleId="11">
    <w:name w:val="Основной текст + 11"/>
    <w:aliases w:val="5 pt,Полужирный"/>
    <w:uiPriority w:val="99"/>
    <w:rsid w:val="008D3263"/>
    <w:rPr>
      <w:b/>
      <w:bCs/>
      <w:color w:val="000000"/>
      <w:spacing w:val="0"/>
      <w:w w:val="100"/>
      <w:position w:val="0"/>
      <w:sz w:val="23"/>
      <w:szCs w:val="23"/>
      <w:shd w:val="clear" w:color="auto" w:fill="FFFFFF"/>
      <w:lang w:val="ru-RU"/>
    </w:rPr>
  </w:style>
  <w:style w:type="character" w:customStyle="1" w:styleId="ab">
    <w:name w:val="Основной текст + Курсив"/>
    <w:uiPriority w:val="99"/>
    <w:rsid w:val="008D3263"/>
    <w:rPr>
      <w:i/>
      <w:iCs/>
      <w:color w:val="000000"/>
      <w:spacing w:val="0"/>
      <w:w w:val="100"/>
      <w:position w:val="0"/>
      <w:sz w:val="26"/>
      <w:szCs w:val="26"/>
      <w:shd w:val="clear" w:color="auto" w:fill="FFFFFF"/>
      <w:lang w:val="en-US"/>
    </w:rPr>
  </w:style>
  <w:style w:type="paragraph" w:customStyle="1" w:styleId="25">
    <w:name w:val="Основной текст2"/>
    <w:basedOn w:val="a"/>
    <w:link w:val="a9"/>
    <w:uiPriority w:val="99"/>
    <w:rsid w:val="008D3263"/>
    <w:pPr>
      <w:widowControl w:val="0"/>
      <w:shd w:val="clear" w:color="auto" w:fill="FFFFFF"/>
      <w:spacing w:before="720" w:line="320" w:lineRule="exact"/>
      <w:jc w:val="both"/>
    </w:pPr>
    <w:rPr>
      <w:sz w:val="26"/>
      <w:szCs w:val="26"/>
    </w:rPr>
  </w:style>
  <w:style w:type="paragraph" w:customStyle="1" w:styleId="120">
    <w:name w:val="Заголовок №1 (2)"/>
    <w:basedOn w:val="a"/>
    <w:link w:val="12"/>
    <w:uiPriority w:val="99"/>
    <w:rsid w:val="008D3263"/>
    <w:pPr>
      <w:widowControl w:val="0"/>
      <w:shd w:val="clear" w:color="auto" w:fill="FFFFFF"/>
      <w:spacing w:after="540" w:line="240" w:lineRule="atLeast"/>
      <w:jc w:val="center"/>
      <w:outlineLvl w:val="0"/>
    </w:pPr>
    <w:rPr>
      <w:b/>
      <w:bCs/>
      <w:spacing w:val="100"/>
      <w:sz w:val="34"/>
      <w:szCs w:val="34"/>
    </w:rPr>
  </w:style>
  <w:style w:type="paragraph" w:customStyle="1" w:styleId="24">
    <w:name w:val="Основной текст (2)"/>
    <w:basedOn w:val="a"/>
    <w:link w:val="23"/>
    <w:uiPriority w:val="99"/>
    <w:rsid w:val="008D3263"/>
    <w:pPr>
      <w:widowControl w:val="0"/>
      <w:shd w:val="clear" w:color="auto" w:fill="FFFFFF"/>
      <w:spacing w:after="540" w:line="324" w:lineRule="exact"/>
      <w:jc w:val="center"/>
    </w:pPr>
    <w:rPr>
      <w:b/>
      <w:bCs/>
      <w:spacing w:val="10"/>
      <w:sz w:val="26"/>
      <w:szCs w:val="26"/>
    </w:rPr>
  </w:style>
  <w:style w:type="paragraph" w:styleId="ac">
    <w:name w:val="Document Map"/>
    <w:basedOn w:val="a"/>
    <w:link w:val="ad"/>
    <w:uiPriority w:val="99"/>
    <w:semiHidden/>
    <w:rsid w:val="00B1664E"/>
    <w:rPr>
      <w:rFonts w:ascii="Tahoma" w:hAnsi="Tahoma" w:cs="Tahoma"/>
      <w:sz w:val="16"/>
      <w:szCs w:val="16"/>
    </w:rPr>
  </w:style>
  <w:style w:type="character" w:customStyle="1" w:styleId="ad">
    <w:name w:val="Схема документа Знак"/>
    <w:link w:val="ac"/>
    <w:uiPriority w:val="99"/>
    <w:locked/>
    <w:rsid w:val="00B1664E"/>
    <w:rPr>
      <w:rFonts w:ascii="Tahoma" w:hAnsi="Tahoma" w:cs="Tahoma"/>
      <w:sz w:val="16"/>
      <w:szCs w:val="16"/>
    </w:rPr>
  </w:style>
  <w:style w:type="paragraph" w:customStyle="1" w:styleId="ae">
    <w:name w:val="Знак Знак Знак Знак"/>
    <w:basedOn w:val="a"/>
    <w:uiPriority w:val="99"/>
    <w:rsid w:val="000F2B0B"/>
    <w:pPr>
      <w:spacing w:before="100" w:beforeAutospacing="1" w:after="100" w:afterAutospacing="1"/>
    </w:pPr>
    <w:rPr>
      <w:rFonts w:ascii="Tahoma" w:hAnsi="Tahoma" w:cs="Tahoma"/>
      <w:lang w:val="en-US" w:eastAsia="en-US"/>
    </w:rPr>
  </w:style>
  <w:style w:type="character" w:customStyle="1" w:styleId="apple-converted-space">
    <w:name w:val="apple-converted-space"/>
    <w:basedOn w:val="a0"/>
    <w:uiPriority w:val="99"/>
    <w:rsid w:val="000F2B0B"/>
  </w:style>
  <w:style w:type="character" w:styleId="af">
    <w:name w:val="Emphasis"/>
    <w:uiPriority w:val="99"/>
    <w:qFormat/>
    <w:rsid w:val="000F2B0B"/>
    <w:rPr>
      <w:i/>
      <w:iCs/>
    </w:rPr>
  </w:style>
  <w:style w:type="paragraph" w:styleId="af0">
    <w:name w:val="Body Text"/>
    <w:basedOn w:val="a"/>
    <w:link w:val="af1"/>
    <w:uiPriority w:val="99"/>
    <w:rsid w:val="007464A8"/>
    <w:pPr>
      <w:spacing w:after="120"/>
    </w:pPr>
  </w:style>
  <w:style w:type="character" w:customStyle="1" w:styleId="af1">
    <w:name w:val="Основной текст Знак"/>
    <w:link w:val="af0"/>
    <w:uiPriority w:val="99"/>
    <w:locked/>
    <w:rsid w:val="007464A8"/>
    <w:rPr>
      <w:sz w:val="20"/>
      <w:szCs w:val="20"/>
    </w:rPr>
  </w:style>
  <w:style w:type="table" w:styleId="af2">
    <w:name w:val="Table Grid"/>
    <w:basedOn w:val="a1"/>
    <w:uiPriority w:val="99"/>
    <w:rsid w:val="00C26CA1"/>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rsid w:val="00547A7F"/>
    <w:rPr>
      <w:rFonts w:ascii="Tahoma" w:hAnsi="Tahoma" w:cs="Tahoma"/>
      <w:sz w:val="16"/>
      <w:szCs w:val="16"/>
    </w:rPr>
  </w:style>
  <w:style w:type="character" w:customStyle="1" w:styleId="af4">
    <w:name w:val="Текст выноски Знак"/>
    <w:link w:val="af3"/>
    <w:uiPriority w:val="99"/>
    <w:semiHidden/>
    <w:locked/>
    <w:rsid w:val="00547A7F"/>
    <w:rPr>
      <w:rFonts w:ascii="Tahoma" w:hAnsi="Tahoma" w:cs="Tahoma"/>
      <w:sz w:val="16"/>
      <w:szCs w:val="16"/>
    </w:rPr>
  </w:style>
  <w:style w:type="character" w:styleId="af5">
    <w:name w:val="page number"/>
    <w:basedOn w:val="a0"/>
    <w:uiPriority w:val="99"/>
    <w:rsid w:val="00A725BE"/>
  </w:style>
  <w:style w:type="paragraph" w:customStyle="1" w:styleId="ConsPlusNonformat">
    <w:name w:val="ConsPlusNonformat"/>
    <w:uiPriority w:val="99"/>
    <w:rsid w:val="00131F62"/>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284767">
      <w:marLeft w:val="0"/>
      <w:marRight w:val="0"/>
      <w:marTop w:val="0"/>
      <w:marBottom w:val="0"/>
      <w:divBdr>
        <w:top w:val="none" w:sz="0" w:space="0" w:color="auto"/>
        <w:left w:val="none" w:sz="0" w:space="0" w:color="auto"/>
        <w:bottom w:val="none" w:sz="0" w:space="0" w:color="auto"/>
        <w:right w:val="none" w:sz="0" w:space="0" w:color="auto"/>
      </w:divBdr>
    </w:div>
    <w:div w:id="955284768">
      <w:marLeft w:val="0"/>
      <w:marRight w:val="0"/>
      <w:marTop w:val="0"/>
      <w:marBottom w:val="0"/>
      <w:divBdr>
        <w:top w:val="none" w:sz="0" w:space="0" w:color="auto"/>
        <w:left w:val="none" w:sz="0" w:space="0" w:color="auto"/>
        <w:bottom w:val="none" w:sz="0" w:space="0" w:color="auto"/>
        <w:right w:val="none" w:sz="0" w:space="0" w:color="auto"/>
      </w:divBdr>
    </w:div>
    <w:div w:id="955284769">
      <w:marLeft w:val="0"/>
      <w:marRight w:val="0"/>
      <w:marTop w:val="0"/>
      <w:marBottom w:val="0"/>
      <w:divBdr>
        <w:top w:val="none" w:sz="0" w:space="0" w:color="auto"/>
        <w:left w:val="none" w:sz="0" w:space="0" w:color="auto"/>
        <w:bottom w:val="none" w:sz="0" w:space="0" w:color="auto"/>
        <w:right w:val="none" w:sz="0" w:space="0" w:color="auto"/>
      </w:divBdr>
    </w:div>
    <w:div w:id="9552847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823CA-BC42-49AC-9400-C8C7800CC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1356</Words>
  <Characters>7733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Петрова Валерия Валерьевна</cp:lastModifiedBy>
  <cp:revision>2</cp:revision>
  <cp:lastPrinted>2016-04-21T11:01:00Z</cp:lastPrinted>
  <dcterms:created xsi:type="dcterms:W3CDTF">2016-04-26T04:26:00Z</dcterms:created>
  <dcterms:modified xsi:type="dcterms:W3CDTF">2016-04-26T04:26:00Z</dcterms:modified>
</cp:coreProperties>
</file>